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58A3" w14:textId="77777777" w:rsidR="00987306" w:rsidRDefault="00987306" w:rsidP="00987306">
      <w:pPr>
        <w:pStyle w:val="Title"/>
      </w:pPr>
      <w:bookmarkStart w:id="0" w:name="_GoBack"/>
      <w:bookmarkEnd w:id="0"/>
      <w:r>
        <w:t>CMS Lesson Plan</w:t>
      </w:r>
    </w:p>
    <w:p w14:paraId="75787BC9" w14:textId="77777777" w:rsidR="00987306" w:rsidRDefault="00987306" w:rsidP="00987306">
      <w:pPr>
        <w:pStyle w:val="Title"/>
      </w:pPr>
    </w:p>
    <w:p w14:paraId="019BCB61" w14:textId="3FBB6009" w:rsidR="00987306" w:rsidRPr="00340BA5" w:rsidRDefault="00542E64" w:rsidP="00987306">
      <w:pPr>
        <w:pStyle w:val="Title"/>
        <w:jc w:val="left"/>
        <w:rPr>
          <w:iCs/>
        </w:rPr>
      </w:pPr>
      <w:proofErr w:type="spellStart"/>
      <w:r>
        <w:t>Teacher</w:t>
      </w:r>
      <w:proofErr w:type="gramStart"/>
      <w:r>
        <w:t>:</w:t>
      </w:r>
      <w:r w:rsidR="00800107">
        <w:t>Carter</w:t>
      </w:r>
      <w:proofErr w:type="spellEnd"/>
      <w:proofErr w:type="gramEnd"/>
      <w:r w:rsidR="00987306" w:rsidRPr="00340BA5">
        <w:rPr>
          <w:iCs/>
        </w:rPr>
        <w:tab/>
      </w:r>
      <w:r>
        <w:rPr>
          <w:iCs/>
        </w:rPr>
        <w:t>,</w:t>
      </w:r>
      <w:proofErr w:type="spellStart"/>
      <w:r>
        <w:rPr>
          <w:iCs/>
        </w:rPr>
        <w:t>Hamby,Kizziah</w:t>
      </w:r>
      <w:proofErr w:type="spellEnd"/>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667731">
        <w:rPr>
          <w:iCs/>
        </w:rPr>
        <w:tab/>
      </w:r>
      <w:r w:rsidR="00667731">
        <w:rPr>
          <w:iCs/>
        </w:rPr>
        <w:tab/>
      </w:r>
      <w:r w:rsidR="00667731">
        <w:rPr>
          <w:iCs/>
        </w:rPr>
        <w:tab/>
      </w:r>
      <w:r w:rsidR="0D51DE32">
        <w:t xml:space="preserve">                                                                                                                                                      </w:t>
      </w:r>
      <w:r w:rsidR="0D51DE32" w:rsidRPr="08DB1052">
        <w:t xml:space="preserve"> </w:t>
      </w:r>
      <w:r w:rsidR="00667731">
        <w:rPr>
          <w:iCs/>
        </w:rPr>
        <w:tab/>
      </w:r>
      <w:r>
        <w:t xml:space="preserve"> </w:t>
      </w:r>
      <w:r w:rsidR="00D30ED8">
        <w:t>Lesson Date: 10/19</w:t>
      </w:r>
      <w:r>
        <w:t>-</w:t>
      </w:r>
      <w:r w:rsidR="00D30ED8">
        <w:t>10/23/15</w:t>
      </w:r>
    </w:p>
    <w:p w14:paraId="2CF1A4D3" w14:textId="11A0B072" w:rsidR="00987306" w:rsidRDefault="00987306" w:rsidP="00987306">
      <w:pPr>
        <w:pStyle w:val="Title"/>
        <w:jc w:val="left"/>
        <w:rPr>
          <w:b w:val="0"/>
          <w:iCs/>
        </w:rPr>
      </w:pPr>
      <w:r w:rsidRPr="0D51DE32">
        <w:t>Subject:</w:t>
      </w:r>
      <w:r w:rsidRPr="00340BA5">
        <w:rPr>
          <w:iCs/>
        </w:rPr>
        <w:tab/>
      </w:r>
      <w:r w:rsidR="00800107">
        <w:rPr>
          <w:iCs/>
        </w:rPr>
        <w:t>7</w:t>
      </w:r>
      <w:r w:rsidR="00800107" w:rsidRPr="00800107">
        <w:rPr>
          <w:iCs/>
          <w:vertAlign w:val="superscript"/>
        </w:rPr>
        <w:t>th</w:t>
      </w:r>
      <w:r w:rsidR="00800107">
        <w:rPr>
          <w:iCs/>
        </w:rPr>
        <w:t xml:space="preserve"> Grade Social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8DB1052">
        <w:t xml:space="preserve">   </w:t>
      </w:r>
      <w:r w:rsidRPr="00340BA5">
        <w:rPr>
          <w:iCs/>
        </w:rPr>
        <w:tab/>
      </w:r>
    </w:p>
    <w:p w14:paraId="6AEC3EBD"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10E5F5FB" w14:textId="77777777" w:rsidTr="00770C08">
        <w:trPr>
          <w:cantSplit/>
        </w:trPr>
        <w:tc>
          <w:tcPr>
            <w:tcW w:w="6408" w:type="dxa"/>
          </w:tcPr>
          <w:p w14:paraId="2CB87A12" w14:textId="77777777" w:rsidR="00987306" w:rsidRDefault="00987306" w:rsidP="00770C08">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B8AB186" w14:textId="77777777" w:rsidR="003D7941" w:rsidRDefault="003D7941" w:rsidP="00770C08">
            <w:pPr>
              <w:rPr>
                <w:rFonts w:ascii="Arial Narrow" w:hAnsi="Arial Narrow"/>
                <w:bCs/>
                <w:i/>
                <w:sz w:val="16"/>
                <w:szCs w:val="16"/>
              </w:rPr>
            </w:pPr>
          </w:p>
          <w:p w14:paraId="6F444D9B" w14:textId="77777777" w:rsidR="00DF2415" w:rsidRPr="00C62C67" w:rsidRDefault="00DF2415" w:rsidP="00DF2415">
            <w:pPr>
              <w:pStyle w:val="Default"/>
              <w:rPr>
                <w:rFonts w:ascii="Calibri" w:hAnsi="Calibri"/>
                <w:b/>
                <w:sz w:val="22"/>
                <w:szCs w:val="22"/>
              </w:rPr>
            </w:pPr>
            <w:r w:rsidRPr="2864C60E">
              <w:rPr>
                <w:rFonts w:asciiTheme="minorHAnsi" w:eastAsiaTheme="minorEastAsia" w:hAnsiTheme="minorHAnsi" w:cstheme="minorBidi"/>
                <w:b/>
                <w:bCs/>
                <w:sz w:val="22"/>
                <w:szCs w:val="22"/>
              </w:rPr>
              <w:t xml:space="preserve">SS7G8 Describe the diverse cultures of the people who live in Southwest Asia (Middle East). </w:t>
            </w:r>
          </w:p>
          <w:p w14:paraId="19956E98" w14:textId="50022CC6" w:rsidR="003D7941" w:rsidRPr="003D7941" w:rsidRDefault="003D7941" w:rsidP="00770C08">
            <w:pPr>
              <w:rPr>
                <w:rFonts w:ascii="Arial Narrow" w:hAnsi="Arial Narrow"/>
                <w:b/>
                <w:bCs/>
                <w:sz w:val="18"/>
              </w:rPr>
            </w:pPr>
          </w:p>
        </w:tc>
        <w:tc>
          <w:tcPr>
            <w:tcW w:w="4500" w:type="dxa"/>
          </w:tcPr>
          <w:p w14:paraId="4B6F664B" w14:textId="77777777" w:rsidR="00987306" w:rsidRDefault="00987306" w:rsidP="00770C08">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148896A0" w14:textId="77777777" w:rsidR="00987306" w:rsidRDefault="00987306" w:rsidP="00770C08">
            <w:pPr>
              <w:rPr>
                <w:rFonts w:ascii="Arial Narrow" w:hAnsi="Arial Narrow"/>
                <w:bCs/>
                <w:i/>
                <w:sz w:val="16"/>
                <w:szCs w:val="16"/>
              </w:rPr>
            </w:pPr>
          </w:p>
          <w:p w14:paraId="5F5E3AD7" w14:textId="5B7F453F" w:rsidR="00987306" w:rsidRPr="00C42082" w:rsidRDefault="00800107" w:rsidP="00770C08">
            <w:pPr>
              <w:rPr>
                <w:rFonts w:ascii="Arial Narrow" w:hAnsi="Arial Narrow"/>
                <w:b/>
                <w:bCs/>
                <w:sz w:val="22"/>
                <w:szCs w:val="22"/>
              </w:rPr>
            </w:pPr>
            <w:r w:rsidRPr="00C42082">
              <w:rPr>
                <w:rFonts w:ascii="Arial Narrow" w:hAnsi="Arial Narrow"/>
                <w:b/>
                <w:bCs/>
                <w:sz w:val="22"/>
                <w:szCs w:val="22"/>
              </w:rPr>
              <w:t>Monday</w:t>
            </w:r>
            <w:r w:rsidR="003D7941" w:rsidRPr="00C42082">
              <w:rPr>
                <w:rFonts w:ascii="Arial Narrow" w:hAnsi="Arial Narrow"/>
                <w:b/>
                <w:bCs/>
                <w:sz w:val="22"/>
                <w:szCs w:val="22"/>
              </w:rPr>
              <w:t xml:space="preserve"> </w:t>
            </w:r>
            <w:r w:rsidR="00DF2415">
              <w:rPr>
                <w:rFonts w:ascii="Arial Narrow" w:hAnsi="Arial Narrow"/>
                <w:b/>
                <w:bCs/>
                <w:sz w:val="22"/>
                <w:szCs w:val="22"/>
              </w:rPr>
              <w:t xml:space="preserve"> (assessment: quiz)</w:t>
            </w:r>
          </w:p>
          <w:p w14:paraId="79917548" w14:textId="77777777" w:rsidR="00987306" w:rsidRDefault="00987306" w:rsidP="00770C08">
            <w:pPr>
              <w:rPr>
                <w:rFonts w:ascii="Arial Narrow" w:hAnsi="Arial Narrow"/>
                <w:b/>
                <w:bCs/>
                <w:sz w:val="18"/>
              </w:rPr>
            </w:pPr>
          </w:p>
          <w:p w14:paraId="1C66F028" w14:textId="77777777" w:rsidR="00987306" w:rsidRDefault="00987306" w:rsidP="00770C08">
            <w:pPr>
              <w:rPr>
                <w:rFonts w:ascii="Arial Narrow" w:hAnsi="Arial Narrow"/>
                <w:b/>
                <w:bCs/>
                <w:sz w:val="18"/>
              </w:rPr>
            </w:pPr>
          </w:p>
        </w:tc>
      </w:tr>
      <w:tr w:rsidR="00987306" w14:paraId="4892A16C" w14:textId="77777777" w:rsidTr="00770C08">
        <w:trPr>
          <w:cantSplit/>
        </w:trPr>
        <w:tc>
          <w:tcPr>
            <w:tcW w:w="10908" w:type="dxa"/>
            <w:gridSpan w:val="2"/>
            <w:tcBorders>
              <w:bottom w:val="single" w:sz="4" w:space="0" w:color="auto"/>
            </w:tcBorders>
          </w:tcPr>
          <w:p w14:paraId="6081FFD9" w14:textId="77777777" w:rsidR="00987306" w:rsidRPr="00864409" w:rsidRDefault="00987306" w:rsidP="00770C08">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4D43002B" w14:textId="77777777" w:rsidR="00DF2415" w:rsidRPr="004B6094" w:rsidRDefault="00DF2415" w:rsidP="00DF2415">
            <w:pPr>
              <w:pStyle w:val="Default"/>
              <w:numPr>
                <w:ilvl w:val="0"/>
                <w:numId w:val="2"/>
              </w:numPr>
              <w:ind w:left="360"/>
              <w:rPr>
                <w:rFonts w:asciiTheme="minorHAnsi" w:eastAsiaTheme="minorEastAsia" w:hAnsiTheme="minorHAnsi" w:cstheme="minorBidi"/>
                <w:sz w:val="22"/>
                <w:szCs w:val="22"/>
              </w:rPr>
            </w:pPr>
            <w:r w:rsidRPr="2864C60E">
              <w:rPr>
                <w:rFonts w:asciiTheme="minorHAnsi" w:eastAsiaTheme="minorEastAsia" w:hAnsiTheme="minorHAnsi" w:cstheme="minorBidi"/>
                <w:sz w:val="22"/>
                <w:szCs w:val="22"/>
              </w:rPr>
              <w:t xml:space="preserve">Explain the differences between an ethnic group and a religious group. </w:t>
            </w:r>
          </w:p>
          <w:p w14:paraId="11CA8DF0" w14:textId="77777777" w:rsidR="00987306" w:rsidRPr="00951B1A" w:rsidRDefault="00987306" w:rsidP="001C31D7">
            <w:pPr>
              <w:rPr>
                <w:rFonts w:ascii="Arial Narrow" w:hAnsi="Arial Narrow"/>
                <w:sz w:val="18"/>
              </w:rPr>
            </w:pPr>
          </w:p>
        </w:tc>
      </w:tr>
    </w:tbl>
    <w:p w14:paraId="2EBF5E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67559493" w14:textId="77777777" w:rsidTr="00770C08">
        <w:tc>
          <w:tcPr>
            <w:tcW w:w="648" w:type="dxa"/>
            <w:shd w:val="clear" w:color="auto" w:fill="000000"/>
          </w:tcPr>
          <w:p w14:paraId="291E085A" w14:textId="77777777" w:rsidR="00987306" w:rsidRPr="007C3E80" w:rsidRDefault="00987306" w:rsidP="00770C08">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AD5CAF7" w14:textId="77777777" w:rsidR="00987306" w:rsidRPr="007C3E80" w:rsidRDefault="00987306" w:rsidP="00770C08">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43E543E8" w14:textId="77777777" w:rsidR="00987306" w:rsidRPr="007C3E80" w:rsidRDefault="00987306" w:rsidP="00770C08">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773318BF" w14:textId="77777777" w:rsidTr="00770C08">
        <w:tc>
          <w:tcPr>
            <w:tcW w:w="648" w:type="dxa"/>
            <w:shd w:val="clear" w:color="auto" w:fill="000000"/>
          </w:tcPr>
          <w:p w14:paraId="5106508E" w14:textId="77777777" w:rsidR="00987306" w:rsidRDefault="00987306" w:rsidP="00770C08">
            <w:pPr>
              <w:jc w:val="center"/>
              <w:rPr>
                <w:rFonts w:ascii="Arial Narrow" w:hAnsi="Arial Narrow"/>
                <w:color w:val="FFFFFF"/>
                <w:sz w:val="20"/>
              </w:rPr>
            </w:pPr>
          </w:p>
        </w:tc>
        <w:tc>
          <w:tcPr>
            <w:tcW w:w="7830" w:type="dxa"/>
            <w:shd w:val="clear" w:color="auto" w:fill="000000"/>
          </w:tcPr>
          <w:p w14:paraId="2A762CD2" w14:textId="77777777" w:rsidR="00987306" w:rsidRDefault="00987306" w:rsidP="00770C08">
            <w:pPr>
              <w:jc w:val="center"/>
              <w:rPr>
                <w:rFonts w:ascii="Arial Narrow" w:hAnsi="Arial Narrow"/>
                <w:color w:val="FFFFFF"/>
                <w:sz w:val="20"/>
              </w:rPr>
            </w:pPr>
          </w:p>
        </w:tc>
        <w:tc>
          <w:tcPr>
            <w:tcW w:w="2430" w:type="dxa"/>
            <w:shd w:val="clear" w:color="auto" w:fill="000000"/>
          </w:tcPr>
          <w:p w14:paraId="607C2BF2" w14:textId="77777777" w:rsidR="00987306" w:rsidRPr="007C3E80" w:rsidRDefault="00987306" w:rsidP="00770C08">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0FA5615" w14:textId="77777777" w:rsidTr="00770C08">
        <w:tc>
          <w:tcPr>
            <w:tcW w:w="648" w:type="dxa"/>
            <w:vAlign w:val="center"/>
          </w:tcPr>
          <w:p w14:paraId="7EC619D9" w14:textId="77777777" w:rsidR="00987306" w:rsidRDefault="00987306" w:rsidP="00770C08">
            <w:pPr>
              <w:jc w:val="center"/>
              <w:rPr>
                <w:rFonts w:ascii="Arial Narrow" w:hAnsi="Arial Narrow"/>
                <w:sz w:val="18"/>
              </w:rPr>
            </w:pPr>
          </w:p>
          <w:p w14:paraId="7999DF95" w14:textId="77777777" w:rsidR="00987306" w:rsidRDefault="00987306" w:rsidP="00770C08">
            <w:pPr>
              <w:jc w:val="center"/>
              <w:rPr>
                <w:rFonts w:ascii="Arial Narrow" w:hAnsi="Arial Narrow"/>
                <w:sz w:val="18"/>
              </w:rPr>
            </w:pPr>
            <w:r>
              <w:rPr>
                <w:rFonts w:ascii="Arial Narrow" w:hAnsi="Arial Narrow"/>
                <w:sz w:val="18"/>
              </w:rPr>
              <w:t>min</w:t>
            </w:r>
          </w:p>
        </w:tc>
        <w:tc>
          <w:tcPr>
            <w:tcW w:w="7830" w:type="dxa"/>
          </w:tcPr>
          <w:p w14:paraId="0FF06D81" w14:textId="77777777" w:rsidR="00987306" w:rsidRDefault="00987306" w:rsidP="00770C08">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143E125" w14:textId="7267860B" w:rsidR="003D1A28" w:rsidRPr="00D30ED8" w:rsidRDefault="00D30ED8" w:rsidP="003D1A28">
            <w:pPr>
              <w:rPr>
                <w:rFonts w:ascii="Arial Narrow" w:hAnsi="Arial Narrow"/>
                <w:b/>
                <w:i/>
                <w:sz w:val="20"/>
                <w:szCs w:val="20"/>
              </w:rPr>
            </w:pPr>
            <w:r w:rsidRPr="00D30ED8">
              <w:rPr>
                <w:rFonts w:ascii="Arial Narrow" w:hAnsi="Arial Narrow"/>
                <w:b/>
                <w:i/>
                <w:sz w:val="20"/>
                <w:szCs w:val="20"/>
              </w:rPr>
              <w:t xml:space="preserve">Review Notes on Government and  Economic Systems: </w:t>
            </w:r>
          </w:p>
          <w:p w14:paraId="088E38C7" w14:textId="519FF87C" w:rsidR="00D30ED8" w:rsidRPr="00D30ED8" w:rsidRDefault="00D30ED8" w:rsidP="003D1A28">
            <w:pPr>
              <w:rPr>
                <w:rFonts w:ascii="Arial Narrow" w:hAnsi="Arial Narrow"/>
                <w:b/>
                <w:i/>
                <w:sz w:val="20"/>
                <w:szCs w:val="20"/>
              </w:rPr>
            </w:pPr>
            <w:r w:rsidRPr="00D30ED8">
              <w:rPr>
                <w:rFonts w:ascii="Arial Narrow" w:hAnsi="Arial Narrow"/>
                <w:b/>
                <w:i/>
                <w:sz w:val="20"/>
                <w:szCs w:val="20"/>
              </w:rPr>
              <w:t>What are the 3 basic questions that every economic system must answer?</w:t>
            </w:r>
          </w:p>
          <w:p w14:paraId="034158A8" w14:textId="77777777" w:rsidR="00987306" w:rsidRPr="001B7156" w:rsidRDefault="00987306" w:rsidP="001C31D7">
            <w:pPr>
              <w:jc w:val="both"/>
              <w:rPr>
                <w:rFonts w:ascii="Arial Narrow" w:hAnsi="Arial Narrow"/>
                <w:sz w:val="16"/>
                <w:szCs w:val="16"/>
              </w:rPr>
            </w:pPr>
          </w:p>
        </w:tc>
        <w:tc>
          <w:tcPr>
            <w:tcW w:w="2430" w:type="dxa"/>
          </w:tcPr>
          <w:p w14:paraId="3D4D8E52" w14:textId="77777777" w:rsidR="00987306" w:rsidRPr="00DC16BE" w:rsidRDefault="00987306" w:rsidP="00770C08">
            <w:pPr>
              <w:rPr>
                <w:rFonts w:ascii="Arial Narrow" w:hAnsi="Arial Narrow"/>
                <w:b/>
                <w:sz w:val="18"/>
              </w:rPr>
            </w:pPr>
          </w:p>
        </w:tc>
      </w:tr>
      <w:tr w:rsidR="00987306" w14:paraId="3BFC4295" w14:textId="77777777" w:rsidTr="00770C08">
        <w:trPr>
          <w:trHeight w:val="784"/>
        </w:trPr>
        <w:tc>
          <w:tcPr>
            <w:tcW w:w="648" w:type="dxa"/>
            <w:vAlign w:val="center"/>
          </w:tcPr>
          <w:p w14:paraId="56FB68E8" w14:textId="77777777" w:rsidR="00987306" w:rsidRDefault="00987306" w:rsidP="00770C08">
            <w:pPr>
              <w:jc w:val="center"/>
              <w:rPr>
                <w:rFonts w:ascii="Arial Narrow" w:hAnsi="Arial Narrow"/>
                <w:sz w:val="18"/>
              </w:rPr>
            </w:pPr>
            <w:r>
              <w:rPr>
                <w:rFonts w:ascii="Arial Narrow" w:hAnsi="Arial Narrow"/>
                <w:sz w:val="18"/>
              </w:rPr>
              <w:t>min</w:t>
            </w:r>
          </w:p>
        </w:tc>
        <w:tc>
          <w:tcPr>
            <w:tcW w:w="7830" w:type="dxa"/>
          </w:tcPr>
          <w:p w14:paraId="1DFA3BE8" w14:textId="5BE6289B" w:rsidR="001C31D7" w:rsidRPr="001F65E6" w:rsidRDefault="00987306" w:rsidP="001C31D7">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 xml:space="preserve">How will student interest be sparked?  Is there prior knowledge that should be tapped?  Is there </w:t>
            </w:r>
          </w:p>
          <w:p w14:paraId="7FA071D5" w14:textId="68C458E3" w:rsidR="00987306" w:rsidRPr="001F65E6" w:rsidRDefault="00D30ED8" w:rsidP="00770C08">
            <w:pPr>
              <w:rPr>
                <w:rFonts w:ascii="Arial Narrow" w:hAnsi="Arial Narrow"/>
                <w:sz w:val="16"/>
                <w:szCs w:val="16"/>
              </w:rPr>
            </w:pPr>
            <w:r>
              <w:rPr>
                <w:rFonts w:ascii="Arial Narrow" w:hAnsi="Arial Narrow"/>
                <w:sz w:val="16"/>
                <w:szCs w:val="16"/>
              </w:rPr>
              <w:t xml:space="preserve"> Assessment on Government and Economic Systems</w:t>
            </w:r>
          </w:p>
        </w:tc>
        <w:tc>
          <w:tcPr>
            <w:tcW w:w="2430" w:type="dxa"/>
          </w:tcPr>
          <w:p w14:paraId="4DACB0B0" w14:textId="77777777" w:rsidR="00987306" w:rsidRPr="00DC16BE" w:rsidRDefault="00987306" w:rsidP="00770C08">
            <w:pPr>
              <w:rPr>
                <w:rFonts w:ascii="Arial Narrow" w:hAnsi="Arial Narrow"/>
                <w:b/>
                <w:sz w:val="18"/>
              </w:rPr>
            </w:pPr>
          </w:p>
        </w:tc>
      </w:tr>
      <w:tr w:rsidR="00987306" w14:paraId="2B8250A0" w14:textId="77777777" w:rsidTr="00770C08">
        <w:trPr>
          <w:trHeight w:val="577"/>
        </w:trPr>
        <w:tc>
          <w:tcPr>
            <w:tcW w:w="648" w:type="dxa"/>
            <w:vAlign w:val="center"/>
          </w:tcPr>
          <w:p w14:paraId="1831DA3C"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75E6F3A0" w14:textId="77777777" w:rsidR="00987306" w:rsidRDefault="00987306" w:rsidP="00770C08">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11E6205F" w14:textId="4F92EEE1" w:rsidR="00987306" w:rsidRPr="00651F9C" w:rsidRDefault="00D30ED8" w:rsidP="00D30ED8">
            <w:pPr>
              <w:rPr>
                <w:rFonts w:ascii="Arial Narrow" w:hAnsi="Arial Narrow"/>
                <w:sz w:val="22"/>
                <w:szCs w:val="22"/>
              </w:rPr>
            </w:pPr>
            <w:r>
              <w:rPr>
                <w:rFonts w:ascii="Arial Narrow" w:hAnsi="Arial Narrow"/>
                <w:sz w:val="22"/>
                <w:szCs w:val="22"/>
              </w:rPr>
              <w:t>ASSESSMENT</w:t>
            </w:r>
          </w:p>
        </w:tc>
        <w:tc>
          <w:tcPr>
            <w:tcW w:w="2430" w:type="dxa"/>
          </w:tcPr>
          <w:p w14:paraId="10A8032D" w14:textId="77777777" w:rsidR="00987306" w:rsidRDefault="00987306" w:rsidP="00770C08">
            <w:pPr>
              <w:rPr>
                <w:rFonts w:ascii="Arial Narrow" w:hAnsi="Arial Narrow"/>
                <w:b/>
                <w:sz w:val="18"/>
              </w:rPr>
            </w:pPr>
          </w:p>
        </w:tc>
      </w:tr>
      <w:tr w:rsidR="00987306" w14:paraId="21605D78" w14:textId="77777777" w:rsidTr="00770C08">
        <w:tc>
          <w:tcPr>
            <w:tcW w:w="648" w:type="dxa"/>
            <w:vAlign w:val="center"/>
          </w:tcPr>
          <w:p w14:paraId="325A454E"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513ABF4C" w14:textId="77777777" w:rsidR="00987306" w:rsidRDefault="00987306" w:rsidP="00770C08">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5A664B2" w14:textId="27B0BA7F" w:rsidR="00987306" w:rsidRPr="001F65E6" w:rsidRDefault="00987306" w:rsidP="00770C08">
            <w:pPr>
              <w:ind w:left="360"/>
              <w:rPr>
                <w:rFonts w:ascii="Arial Narrow" w:hAnsi="Arial Narrow"/>
                <w:sz w:val="16"/>
                <w:szCs w:val="16"/>
              </w:rPr>
            </w:pPr>
          </w:p>
        </w:tc>
        <w:tc>
          <w:tcPr>
            <w:tcW w:w="2430" w:type="dxa"/>
          </w:tcPr>
          <w:p w14:paraId="2A780307" w14:textId="77777777" w:rsidR="00987306" w:rsidRDefault="00987306" w:rsidP="00770C08">
            <w:pPr>
              <w:rPr>
                <w:rFonts w:ascii="Arial Narrow" w:hAnsi="Arial Narrow"/>
                <w:b/>
                <w:sz w:val="18"/>
              </w:rPr>
            </w:pPr>
          </w:p>
        </w:tc>
      </w:tr>
      <w:tr w:rsidR="00987306" w14:paraId="7E4CCCBE" w14:textId="77777777" w:rsidTr="00770C08">
        <w:tc>
          <w:tcPr>
            <w:tcW w:w="648" w:type="dxa"/>
            <w:vAlign w:val="center"/>
          </w:tcPr>
          <w:p w14:paraId="4E1ECB16"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35AA4845" w14:textId="77777777" w:rsidR="00987306" w:rsidRDefault="00987306" w:rsidP="00770C08">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71092DB9" w14:textId="77777777" w:rsidR="00987306" w:rsidRDefault="00987306" w:rsidP="00770C08">
            <w:pPr>
              <w:ind w:left="360"/>
              <w:rPr>
                <w:rFonts w:ascii="Arial Narrow" w:hAnsi="Arial Narrow"/>
                <w:sz w:val="16"/>
                <w:szCs w:val="16"/>
              </w:rPr>
            </w:pPr>
          </w:p>
          <w:p w14:paraId="255F1660" w14:textId="0859C92C" w:rsidR="00987306" w:rsidRPr="00D30ED8" w:rsidRDefault="00D30ED8" w:rsidP="00770C08">
            <w:pPr>
              <w:ind w:left="360"/>
              <w:rPr>
                <w:rFonts w:ascii="Arial Narrow" w:hAnsi="Arial Narrow"/>
                <w:b/>
                <w:sz w:val="16"/>
                <w:szCs w:val="16"/>
              </w:rPr>
            </w:pPr>
            <w:r w:rsidRPr="00D30ED8">
              <w:rPr>
                <w:rFonts w:ascii="Arial Narrow" w:hAnsi="Arial Narrow"/>
                <w:b/>
                <w:sz w:val="16"/>
                <w:szCs w:val="16"/>
              </w:rPr>
              <w:t xml:space="preserve">After Assessment: Students will write a </w:t>
            </w:r>
            <w:proofErr w:type="gramStart"/>
            <w:r w:rsidRPr="00D30ED8">
              <w:rPr>
                <w:rFonts w:ascii="Arial Narrow" w:hAnsi="Arial Narrow"/>
                <w:b/>
                <w:sz w:val="16"/>
                <w:szCs w:val="16"/>
              </w:rPr>
              <w:t>paper  (</w:t>
            </w:r>
            <w:proofErr w:type="gramEnd"/>
            <w:r w:rsidRPr="00D30ED8">
              <w:rPr>
                <w:rFonts w:ascii="Arial Narrow" w:hAnsi="Arial Narrow"/>
                <w:b/>
                <w:sz w:val="16"/>
                <w:szCs w:val="16"/>
              </w:rPr>
              <w:t xml:space="preserve"> 3 paragraphs) comparing and contrasting the difference between autocratic, </w:t>
            </w:r>
            <w:proofErr w:type="spellStart"/>
            <w:r w:rsidRPr="00D30ED8">
              <w:rPr>
                <w:rFonts w:ascii="Arial Narrow" w:hAnsi="Arial Narrow"/>
                <w:b/>
                <w:sz w:val="16"/>
                <w:szCs w:val="16"/>
              </w:rPr>
              <w:t>oligarchaic</w:t>
            </w:r>
            <w:proofErr w:type="spellEnd"/>
            <w:r w:rsidRPr="00D30ED8">
              <w:rPr>
                <w:rFonts w:ascii="Arial Narrow" w:hAnsi="Arial Narrow"/>
                <w:b/>
                <w:sz w:val="16"/>
                <w:szCs w:val="16"/>
              </w:rPr>
              <w:t>, and democratic processes. If not finished in class it becomes homework.</w:t>
            </w:r>
          </w:p>
        </w:tc>
        <w:tc>
          <w:tcPr>
            <w:tcW w:w="2430" w:type="dxa"/>
          </w:tcPr>
          <w:p w14:paraId="34B6150F" w14:textId="77777777" w:rsidR="00987306" w:rsidRDefault="00987306" w:rsidP="00770C08">
            <w:pPr>
              <w:rPr>
                <w:rFonts w:ascii="Arial Narrow" w:hAnsi="Arial Narrow"/>
                <w:b/>
                <w:sz w:val="18"/>
              </w:rPr>
            </w:pPr>
          </w:p>
        </w:tc>
      </w:tr>
      <w:tr w:rsidR="00987306" w14:paraId="2F1CA086" w14:textId="77777777" w:rsidTr="00770C08">
        <w:tc>
          <w:tcPr>
            <w:tcW w:w="648" w:type="dxa"/>
            <w:vAlign w:val="center"/>
          </w:tcPr>
          <w:p w14:paraId="62E8B3B1"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12183FE3" w14:textId="77777777" w:rsidR="00987306" w:rsidRPr="00864409" w:rsidRDefault="00987306" w:rsidP="00770C08">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4722B3B" w14:textId="778744B2" w:rsidR="00987306" w:rsidRDefault="00D30ED8" w:rsidP="00770C08">
            <w:pPr>
              <w:ind w:left="360"/>
              <w:rPr>
                <w:rFonts w:ascii="Arial Narrow" w:hAnsi="Arial Narrow"/>
                <w:b/>
              </w:rPr>
            </w:pPr>
            <w:r>
              <w:rPr>
                <w:rFonts w:ascii="Arial Narrow" w:hAnsi="Arial Narrow"/>
                <w:b/>
              </w:rPr>
              <w:t>Assessment today</w:t>
            </w:r>
          </w:p>
          <w:p w14:paraId="57259E8E" w14:textId="77777777" w:rsidR="00987306" w:rsidRPr="001F65E6" w:rsidRDefault="00987306" w:rsidP="00770C08">
            <w:pPr>
              <w:ind w:left="360"/>
              <w:rPr>
                <w:rFonts w:ascii="Arial Narrow" w:hAnsi="Arial Narrow"/>
                <w:sz w:val="16"/>
                <w:szCs w:val="16"/>
              </w:rPr>
            </w:pPr>
          </w:p>
        </w:tc>
        <w:tc>
          <w:tcPr>
            <w:tcW w:w="2430" w:type="dxa"/>
          </w:tcPr>
          <w:p w14:paraId="4C7578E0" w14:textId="77777777" w:rsidR="00987306" w:rsidRPr="00864409" w:rsidRDefault="00987306" w:rsidP="00770C08">
            <w:pPr>
              <w:rPr>
                <w:rFonts w:ascii="Arial Narrow" w:hAnsi="Arial Narrow"/>
                <w:b/>
                <w:sz w:val="18"/>
              </w:rPr>
            </w:pPr>
          </w:p>
        </w:tc>
      </w:tr>
      <w:tr w:rsidR="00987306" w14:paraId="19F1E8A8" w14:textId="77777777" w:rsidTr="00770C08">
        <w:tc>
          <w:tcPr>
            <w:tcW w:w="648" w:type="dxa"/>
            <w:vAlign w:val="center"/>
          </w:tcPr>
          <w:p w14:paraId="121FDC21" w14:textId="77777777" w:rsidR="00987306" w:rsidRDefault="00987306" w:rsidP="00770C08">
            <w:pPr>
              <w:jc w:val="center"/>
              <w:rPr>
                <w:rFonts w:ascii="Arial Narrow" w:hAnsi="Arial Narrow"/>
                <w:sz w:val="18"/>
              </w:rPr>
            </w:pPr>
            <w:r>
              <w:rPr>
                <w:rFonts w:ascii="Arial Narrow" w:hAnsi="Arial Narrow"/>
                <w:sz w:val="18"/>
              </w:rPr>
              <w:t xml:space="preserve"> min</w:t>
            </w:r>
          </w:p>
        </w:tc>
        <w:tc>
          <w:tcPr>
            <w:tcW w:w="7830" w:type="dxa"/>
          </w:tcPr>
          <w:p w14:paraId="1FFB8F02" w14:textId="77777777" w:rsidR="00987306" w:rsidRPr="0078318C" w:rsidRDefault="00987306" w:rsidP="00770C08">
            <w:pPr>
              <w:rPr>
                <w:rFonts w:ascii="Arial Narrow" w:hAnsi="Arial Narrow"/>
                <w:b/>
                <w:sz w:val="18"/>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3B7EF8CA" w14:textId="249AB1AD" w:rsidR="00987306" w:rsidRPr="00586266" w:rsidRDefault="00D30ED8" w:rsidP="001C31D7">
            <w:pPr>
              <w:rPr>
                <w:rFonts w:ascii="Arial Narrow" w:hAnsi="Arial Narrow"/>
                <w:b/>
                <w:sz w:val="16"/>
                <w:szCs w:val="16"/>
              </w:rPr>
            </w:pPr>
            <w:r w:rsidRPr="00586266">
              <w:rPr>
                <w:rFonts w:ascii="Arial Narrow" w:hAnsi="Arial Narrow"/>
                <w:b/>
                <w:sz w:val="16"/>
                <w:szCs w:val="16"/>
              </w:rPr>
              <w:t>Self-Reflection on test: Student will answer</w:t>
            </w:r>
            <w:r w:rsidR="00586266" w:rsidRPr="00586266">
              <w:rPr>
                <w:rFonts w:ascii="Arial Narrow" w:hAnsi="Arial Narrow"/>
                <w:b/>
                <w:sz w:val="16"/>
                <w:szCs w:val="16"/>
              </w:rPr>
              <w:t xml:space="preserve"> how well they believe they performed on the test and they will give their </w:t>
            </w:r>
            <w:proofErr w:type="gramStart"/>
            <w:r w:rsidR="00586266" w:rsidRPr="00586266">
              <w:rPr>
                <w:rFonts w:ascii="Arial Narrow" w:hAnsi="Arial Narrow"/>
                <w:b/>
                <w:sz w:val="16"/>
                <w:szCs w:val="16"/>
              </w:rPr>
              <w:t>answer</w:t>
            </w:r>
            <w:r w:rsidR="00586266">
              <w:rPr>
                <w:rFonts w:ascii="Arial Narrow" w:hAnsi="Arial Narrow"/>
                <w:b/>
                <w:sz w:val="16"/>
                <w:szCs w:val="16"/>
              </w:rPr>
              <w:t xml:space="preserve">  on</w:t>
            </w:r>
            <w:proofErr w:type="gramEnd"/>
            <w:r w:rsidR="00586266" w:rsidRPr="00586266">
              <w:rPr>
                <w:rFonts w:ascii="Arial Narrow" w:hAnsi="Arial Narrow"/>
                <w:b/>
                <w:sz w:val="16"/>
                <w:szCs w:val="16"/>
              </w:rPr>
              <w:t xml:space="preserve"> why  they performed the way in which they did. If they do not believe they did well they will explain what they would do differently in the future on the next exam/ quiz.</w:t>
            </w:r>
          </w:p>
        </w:tc>
        <w:tc>
          <w:tcPr>
            <w:tcW w:w="2430" w:type="dxa"/>
          </w:tcPr>
          <w:p w14:paraId="1E399DDA" w14:textId="77777777" w:rsidR="00987306" w:rsidRPr="00864409" w:rsidRDefault="00987306" w:rsidP="00770C08">
            <w:pPr>
              <w:rPr>
                <w:rFonts w:ascii="Arial Narrow" w:hAnsi="Arial Narrow"/>
                <w:b/>
                <w:sz w:val="18"/>
              </w:rPr>
            </w:pPr>
          </w:p>
        </w:tc>
      </w:tr>
      <w:tr w:rsidR="00987306" w14:paraId="5C1CE22F" w14:textId="77777777" w:rsidTr="00770C08">
        <w:tc>
          <w:tcPr>
            <w:tcW w:w="648" w:type="dxa"/>
            <w:vAlign w:val="center"/>
          </w:tcPr>
          <w:p w14:paraId="3C43E6F6" w14:textId="77777777" w:rsidR="00987306" w:rsidRDefault="00987306" w:rsidP="00770C08">
            <w:pPr>
              <w:jc w:val="center"/>
              <w:rPr>
                <w:rFonts w:ascii="Arial Narrow" w:hAnsi="Arial Narrow"/>
                <w:sz w:val="18"/>
              </w:rPr>
            </w:pPr>
          </w:p>
        </w:tc>
        <w:tc>
          <w:tcPr>
            <w:tcW w:w="7830" w:type="dxa"/>
          </w:tcPr>
          <w:p w14:paraId="71973883" w14:textId="36E265A4" w:rsidR="00987306" w:rsidRPr="00D441FE" w:rsidRDefault="00987306" w:rsidP="00D441FE">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r w:rsidR="00D441FE">
              <w:rPr>
                <w:rFonts w:ascii="Arial Narrow" w:hAnsi="Arial Narrow"/>
                <w:i/>
                <w:sz w:val="16"/>
                <w:szCs w:val="16"/>
              </w:rPr>
              <w:t xml:space="preserve">Include for students who need examples </w:t>
            </w:r>
            <w:proofErr w:type="gramStart"/>
            <w:r w:rsidR="00D441FE">
              <w:rPr>
                <w:rFonts w:ascii="Arial Narrow" w:hAnsi="Arial Narrow"/>
                <w:i/>
                <w:sz w:val="16"/>
                <w:szCs w:val="16"/>
              </w:rPr>
              <w:t>of  conflict</w:t>
            </w:r>
            <w:proofErr w:type="gramEnd"/>
            <w:r w:rsidR="00D441FE">
              <w:rPr>
                <w:rFonts w:ascii="Arial Narrow" w:hAnsi="Arial Narrow"/>
                <w:i/>
                <w:sz w:val="16"/>
                <w:szCs w:val="16"/>
              </w:rPr>
              <w:t xml:space="preserve"> and change to assist in their learning.</w:t>
            </w:r>
          </w:p>
          <w:p w14:paraId="4287C3F1" w14:textId="6DA1FBE4" w:rsidR="00987306" w:rsidRPr="001F65E6" w:rsidRDefault="00987306" w:rsidP="00770C08">
            <w:pPr>
              <w:rPr>
                <w:rFonts w:ascii="Arial Narrow" w:hAnsi="Arial Narrow"/>
                <w:sz w:val="16"/>
                <w:szCs w:val="16"/>
              </w:rPr>
            </w:pPr>
          </w:p>
        </w:tc>
        <w:tc>
          <w:tcPr>
            <w:tcW w:w="2430" w:type="dxa"/>
          </w:tcPr>
          <w:p w14:paraId="502E07C1" w14:textId="77777777" w:rsidR="00987306" w:rsidRPr="009420A4" w:rsidRDefault="00987306" w:rsidP="00770C08">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441DDD3F" w14:textId="77777777" w:rsidTr="0078318C">
        <w:tc>
          <w:tcPr>
            <w:tcW w:w="10790" w:type="dxa"/>
          </w:tcPr>
          <w:p w14:paraId="033D0DD5" w14:textId="77777777" w:rsidR="00987306" w:rsidRPr="009420A4" w:rsidRDefault="00987306" w:rsidP="00770C08">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4F23BA57" w14:textId="77777777" w:rsidR="00987306" w:rsidRDefault="00987306" w:rsidP="00770C08">
            <w:pPr>
              <w:rPr>
                <w:rFonts w:ascii="Arial Narrow" w:hAnsi="Arial Narrow"/>
                <w:sz w:val="18"/>
              </w:rPr>
            </w:pPr>
          </w:p>
          <w:p w14:paraId="333714B9" w14:textId="77777777" w:rsidR="00987306" w:rsidRDefault="00987306" w:rsidP="00770C08">
            <w:pPr>
              <w:ind w:left="180"/>
              <w:rPr>
                <w:rFonts w:ascii="Arial Narrow" w:hAnsi="Arial Narrow"/>
                <w:sz w:val="18"/>
              </w:rPr>
            </w:pPr>
          </w:p>
        </w:tc>
      </w:tr>
      <w:tr w:rsidR="00987306" w14:paraId="18EFAA98" w14:textId="77777777" w:rsidTr="0078318C">
        <w:tc>
          <w:tcPr>
            <w:tcW w:w="10790" w:type="dxa"/>
          </w:tcPr>
          <w:p w14:paraId="333D40BB" w14:textId="76CB8472" w:rsidR="00987306" w:rsidRPr="0047794E" w:rsidRDefault="00987306" w:rsidP="00770C08">
            <w:pPr>
              <w:rPr>
                <w:rFonts w:ascii="Arial Narrow" w:hAnsi="Arial Narrow"/>
                <w:b/>
                <w:sz w:val="18"/>
              </w:rPr>
            </w:pPr>
            <w:r w:rsidRPr="009420A4">
              <w:rPr>
                <w:rFonts w:ascii="Arial Narrow" w:hAnsi="Arial Narrow"/>
                <w:b/>
                <w:sz w:val="18"/>
              </w:rPr>
              <w:t>Notes:</w:t>
            </w:r>
            <w:r w:rsidR="00D441FE">
              <w:rPr>
                <w:rFonts w:ascii="Arial Narrow" w:hAnsi="Arial Narrow"/>
                <w:b/>
                <w:sz w:val="18"/>
              </w:rPr>
              <w:t xml:space="preserve"> </w:t>
            </w:r>
            <w:r w:rsidR="00586266">
              <w:rPr>
                <w:rFonts w:ascii="Arial Narrow" w:hAnsi="Arial Narrow"/>
                <w:b/>
                <w:sz w:val="18"/>
              </w:rPr>
              <w:t>Notes not utilized for test</w:t>
            </w:r>
          </w:p>
          <w:p w14:paraId="55D2BB47" w14:textId="77777777" w:rsidR="00987306" w:rsidRDefault="00987306" w:rsidP="00770C08">
            <w:pPr>
              <w:rPr>
                <w:rFonts w:ascii="Arial Narrow" w:hAnsi="Arial Narrow"/>
                <w:sz w:val="18"/>
              </w:rPr>
            </w:pPr>
          </w:p>
        </w:tc>
      </w:tr>
    </w:tbl>
    <w:p w14:paraId="1EAC0B40"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3B6D85" w14:textId="77777777" w:rsidTr="00770C08">
        <w:tc>
          <w:tcPr>
            <w:tcW w:w="2088" w:type="dxa"/>
            <w:shd w:val="clear" w:color="auto" w:fill="000000" w:themeFill="text1"/>
          </w:tcPr>
          <w:p w14:paraId="2AD5C740" w14:textId="77777777" w:rsidR="00987306" w:rsidRPr="00003B26" w:rsidRDefault="00987306" w:rsidP="00770C08">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2682530E" w14:textId="77777777" w:rsidR="00987306" w:rsidRPr="00003B26" w:rsidRDefault="00987306" w:rsidP="00770C08">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00794D1B" w14:textId="77777777" w:rsidTr="00770C08">
        <w:tc>
          <w:tcPr>
            <w:tcW w:w="2088" w:type="dxa"/>
          </w:tcPr>
          <w:p w14:paraId="2B7B147F" w14:textId="77777777" w:rsidR="00987306" w:rsidRDefault="00987306" w:rsidP="00770C08">
            <w:pPr>
              <w:rPr>
                <w:rFonts w:ascii="Arial Narrow" w:hAnsi="Arial Narrow"/>
              </w:rPr>
            </w:pPr>
            <w:r>
              <w:rPr>
                <w:rFonts w:ascii="Arial Narrow" w:hAnsi="Arial Narrow"/>
              </w:rPr>
              <w:t>Whole Group</w:t>
            </w:r>
          </w:p>
        </w:tc>
        <w:tc>
          <w:tcPr>
            <w:tcW w:w="8928" w:type="dxa"/>
          </w:tcPr>
          <w:p w14:paraId="5A46253B"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545CB0C"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DE24247"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14:paraId="08977943" w14:textId="77777777" w:rsidTr="00770C08">
        <w:tc>
          <w:tcPr>
            <w:tcW w:w="2088" w:type="dxa"/>
          </w:tcPr>
          <w:p w14:paraId="0CDFA20F" w14:textId="77777777" w:rsidR="00987306" w:rsidRDefault="00987306" w:rsidP="00770C08">
            <w:pPr>
              <w:rPr>
                <w:rFonts w:ascii="Arial Narrow" w:hAnsi="Arial Narrow"/>
              </w:rPr>
            </w:pPr>
            <w:r>
              <w:rPr>
                <w:rFonts w:ascii="Arial Narrow" w:hAnsi="Arial Narrow"/>
              </w:rPr>
              <w:t>Guided Practice/Small group</w:t>
            </w:r>
          </w:p>
        </w:tc>
        <w:tc>
          <w:tcPr>
            <w:tcW w:w="8928" w:type="dxa"/>
          </w:tcPr>
          <w:p w14:paraId="7412B536"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0BE1FC05"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B2E469A" w14:textId="77777777" w:rsidR="00987306" w:rsidRDefault="00987306"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76871221" w14:textId="77777777" w:rsidR="00987306" w:rsidRPr="0047794E" w:rsidRDefault="00987306"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5F0CD7BF" w14:textId="77777777" w:rsidR="00987306" w:rsidRPr="00003B26" w:rsidRDefault="00987306" w:rsidP="00770C08">
            <w:pPr>
              <w:rPr>
                <w:rFonts w:ascii="Arial Narrow" w:hAnsi="Arial Narrow"/>
                <w:sz w:val="18"/>
                <w:szCs w:val="18"/>
              </w:rPr>
            </w:pPr>
            <w:r w:rsidRPr="0047794E">
              <w:rPr>
                <w:rFonts w:ascii="Arial Narrow" w:hAnsi="Arial Narrow"/>
                <w:sz w:val="18"/>
                <w:szCs w:val="18"/>
              </w:rPr>
              <w:lastRenderedPageBreak/>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987306" w14:paraId="7E3FF193" w14:textId="77777777" w:rsidTr="00770C08">
        <w:tc>
          <w:tcPr>
            <w:tcW w:w="2088" w:type="dxa"/>
          </w:tcPr>
          <w:p w14:paraId="63C7177F" w14:textId="77777777" w:rsidR="00987306" w:rsidRDefault="00987306" w:rsidP="00770C08">
            <w:pPr>
              <w:rPr>
                <w:rFonts w:ascii="Arial Narrow" w:hAnsi="Arial Narrow"/>
              </w:rPr>
            </w:pPr>
            <w:r>
              <w:rPr>
                <w:rFonts w:ascii="Arial Narrow" w:hAnsi="Arial Narrow"/>
              </w:rPr>
              <w:lastRenderedPageBreak/>
              <w:t>Independent Practice</w:t>
            </w:r>
          </w:p>
        </w:tc>
        <w:tc>
          <w:tcPr>
            <w:tcW w:w="8928" w:type="dxa"/>
          </w:tcPr>
          <w:p w14:paraId="71EA915C"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5290A62" w14:textId="77777777" w:rsidR="00987306" w:rsidRPr="0047794E" w:rsidRDefault="00987306"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326BF9E" w14:textId="77777777" w:rsidR="00987306" w:rsidRDefault="00987306"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563D631E" w14:textId="77777777" w:rsidR="00987306" w:rsidRPr="0047794E" w:rsidRDefault="00987306"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14F6D856" w14:textId="77777777" w:rsidR="00987306" w:rsidRDefault="00987306" w:rsidP="00770C08">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553BB71F" w14:textId="77777777" w:rsidR="00987306" w:rsidRDefault="00987306" w:rsidP="00987306">
      <w:pPr>
        <w:rPr>
          <w:rFonts w:ascii="Arial Narrow" w:hAnsi="Arial Narrow"/>
        </w:rPr>
      </w:pPr>
    </w:p>
    <w:p w14:paraId="16BBB1FE" w14:textId="77777777" w:rsidR="007D1503" w:rsidRDefault="007D1503" w:rsidP="007D1503">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7D1503" w14:paraId="432E0BB1" w14:textId="77777777" w:rsidTr="00770C08">
        <w:trPr>
          <w:cantSplit/>
        </w:trPr>
        <w:tc>
          <w:tcPr>
            <w:tcW w:w="6408" w:type="dxa"/>
          </w:tcPr>
          <w:p w14:paraId="39A80FC7" w14:textId="77777777" w:rsidR="007D1503" w:rsidRDefault="007D1503" w:rsidP="00770C08">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7F720919" w14:textId="77777777" w:rsidR="007D1503" w:rsidRDefault="007D1503" w:rsidP="00770C08">
            <w:pPr>
              <w:rPr>
                <w:rFonts w:ascii="Arial Narrow" w:hAnsi="Arial Narrow"/>
                <w:bCs/>
                <w:i/>
                <w:sz w:val="16"/>
                <w:szCs w:val="16"/>
              </w:rPr>
            </w:pPr>
          </w:p>
          <w:p w14:paraId="1D3F0AEB" w14:textId="77777777" w:rsidR="00586266" w:rsidRDefault="00586266" w:rsidP="00586266">
            <w:pPr>
              <w:autoSpaceDE w:val="0"/>
              <w:autoSpaceDN w:val="0"/>
              <w:adjustRightInd w:val="0"/>
              <w:rPr>
                <w:sz w:val="22"/>
                <w:szCs w:val="22"/>
              </w:rPr>
            </w:pPr>
            <w:r>
              <w:rPr>
                <w:b/>
                <w:bCs/>
              </w:rPr>
              <w:t xml:space="preserve">SS7H2 Analyze continuity and change in Southwest Asia (Middle East) leading to the 21st century. </w:t>
            </w:r>
          </w:p>
          <w:p w14:paraId="1692A0DB" w14:textId="77777777" w:rsidR="00586266" w:rsidRPr="00B91127" w:rsidRDefault="00586266" w:rsidP="00586266">
            <w:pPr>
              <w:pStyle w:val="NoSpacing"/>
              <w:numPr>
                <w:ilvl w:val="0"/>
                <w:numId w:val="3"/>
              </w:numPr>
              <w:rPr>
                <w:color w:val="5B9BD5" w:themeColor="accent1"/>
              </w:rPr>
            </w:pPr>
            <w:r w:rsidRPr="00B91127">
              <w:rPr>
                <w:color w:val="5B9BD5" w:themeColor="accent1"/>
              </w:rPr>
              <w:t>Explain how European partitioning in Southwest Asia (Middle East) after the breakup of the Ottoman Empire led to regional conflict.</w:t>
            </w:r>
          </w:p>
          <w:p w14:paraId="54D4130B" w14:textId="1686BA6E" w:rsidR="007D1503" w:rsidRPr="003D7941" w:rsidRDefault="007D1503" w:rsidP="00586266">
            <w:pPr>
              <w:pStyle w:val="Default"/>
              <w:rPr>
                <w:rFonts w:ascii="Arial Narrow" w:hAnsi="Arial Narrow"/>
                <w:b/>
                <w:bCs/>
                <w:sz w:val="18"/>
              </w:rPr>
            </w:pPr>
          </w:p>
        </w:tc>
        <w:tc>
          <w:tcPr>
            <w:tcW w:w="4500" w:type="dxa"/>
          </w:tcPr>
          <w:p w14:paraId="66EB7CB6" w14:textId="77777777" w:rsidR="007D1503" w:rsidRDefault="007D1503" w:rsidP="00770C08">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731C4BA6" w14:textId="77777777" w:rsidR="007D1503" w:rsidRDefault="007D1503" w:rsidP="00770C08">
            <w:pPr>
              <w:rPr>
                <w:rFonts w:ascii="Arial Narrow" w:hAnsi="Arial Narrow"/>
                <w:bCs/>
                <w:i/>
                <w:sz w:val="16"/>
                <w:szCs w:val="16"/>
              </w:rPr>
            </w:pPr>
          </w:p>
          <w:p w14:paraId="1F8F10F9" w14:textId="79D6F013" w:rsidR="007D1503" w:rsidRPr="00C42082" w:rsidRDefault="007D1503" w:rsidP="00770C08">
            <w:pPr>
              <w:rPr>
                <w:rFonts w:ascii="Arial Narrow" w:hAnsi="Arial Narrow"/>
                <w:b/>
                <w:bCs/>
              </w:rPr>
            </w:pPr>
            <w:r w:rsidRPr="00C42082">
              <w:rPr>
                <w:rFonts w:ascii="Arial Narrow" w:hAnsi="Arial Narrow"/>
                <w:b/>
                <w:bCs/>
              </w:rPr>
              <w:t xml:space="preserve">Tuesday/Wednesday </w:t>
            </w:r>
          </w:p>
          <w:p w14:paraId="4E8AE910" w14:textId="77777777" w:rsidR="007D1503" w:rsidRDefault="007D1503" w:rsidP="00770C08">
            <w:pPr>
              <w:rPr>
                <w:rFonts w:ascii="Arial Narrow" w:hAnsi="Arial Narrow"/>
                <w:b/>
                <w:bCs/>
                <w:sz w:val="18"/>
              </w:rPr>
            </w:pPr>
          </w:p>
          <w:p w14:paraId="421BE507" w14:textId="77777777" w:rsidR="007D1503" w:rsidRDefault="007D1503" w:rsidP="00770C08">
            <w:pPr>
              <w:rPr>
                <w:rFonts w:ascii="Arial Narrow" w:hAnsi="Arial Narrow"/>
                <w:b/>
                <w:bCs/>
                <w:sz w:val="18"/>
              </w:rPr>
            </w:pPr>
          </w:p>
        </w:tc>
      </w:tr>
      <w:tr w:rsidR="007D1503" w14:paraId="479A9624" w14:textId="77777777" w:rsidTr="00770C08">
        <w:trPr>
          <w:cantSplit/>
        </w:trPr>
        <w:tc>
          <w:tcPr>
            <w:tcW w:w="10908" w:type="dxa"/>
            <w:gridSpan w:val="2"/>
            <w:tcBorders>
              <w:bottom w:val="single" w:sz="4" w:space="0" w:color="auto"/>
            </w:tcBorders>
          </w:tcPr>
          <w:p w14:paraId="58837072" w14:textId="77777777" w:rsidR="007D1503" w:rsidRDefault="007D1503" w:rsidP="00770C08">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0485A5B6" w14:textId="47A61AE0" w:rsidR="00B91127" w:rsidRPr="00B91127" w:rsidRDefault="00B91127" w:rsidP="00770C08">
            <w:pPr>
              <w:rPr>
                <w:rFonts w:ascii="Arial Narrow" w:hAnsi="Arial Narrow"/>
                <w:b/>
                <w:bCs/>
                <w:color w:val="5B9BD5" w:themeColor="accent1"/>
                <w:sz w:val="16"/>
                <w:szCs w:val="16"/>
              </w:rPr>
            </w:pPr>
            <w:r w:rsidRPr="00B91127">
              <w:rPr>
                <w:color w:val="5B9BD5" w:themeColor="accent1"/>
              </w:rPr>
              <w:t xml:space="preserve">Students will examine the </w:t>
            </w:r>
            <w:r w:rsidRPr="00B91127">
              <w:rPr>
                <w:iCs/>
                <w:color w:val="5B9BD5" w:themeColor="accent1"/>
              </w:rPr>
              <w:t xml:space="preserve">collapse </w:t>
            </w:r>
            <w:r w:rsidRPr="00B91127">
              <w:rPr>
                <w:color w:val="5B9BD5" w:themeColor="accent1"/>
              </w:rPr>
              <w:t>of the Ottoman Empire and European partitioning.</w:t>
            </w:r>
          </w:p>
          <w:p w14:paraId="1738C910" w14:textId="3B47F11E" w:rsidR="00586266" w:rsidRPr="00B91127" w:rsidRDefault="00586266" w:rsidP="00586266">
            <w:pPr>
              <w:pStyle w:val="NoSpacing"/>
              <w:numPr>
                <w:ilvl w:val="0"/>
                <w:numId w:val="4"/>
              </w:numPr>
              <w:rPr>
                <w:color w:val="5B9BD5" w:themeColor="accent1"/>
              </w:rPr>
            </w:pPr>
            <w:r w:rsidRPr="00B91127">
              <w:rPr>
                <w:color w:val="5B9BD5" w:themeColor="accent1"/>
              </w:rPr>
              <w:t>Explain how European partitioning in Southwest Asia (Middle East) after the breakup of the Ottoman Empire led to regional conflict.</w:t>
            </w:r>
          </w:p>
          <w:p w14:paraId="039D60E3" w14:textId="3C906504" w:rsidR="007D1503" w:rsidRPr="00951B1A" w:rsidRDefault="007D1503" w:rsidP="00586266">
            <w:pPr>
              <w:pStyle w:val="Default"/>
              <w:ind w:left="360"/>
              <w:rPr>
                <w:rFonts w:ascii="Arial Narrow" w:hAnsi="Arial Narrow"/>
                <w:sz w:val="18"/>
              </w:rPr>
            </w:pPr>
          </w:p>
        </w:tc>
      </w:tr>
    </w:tbl>
    <w:p w14:paraId="107ECD54" w14:textId="77777777" w:rsidR="007D1503" w:rsidRDefault="007D1503" w:rsidP="007D1503"/>
    <w:p w14:paraId="1B657CEE" w14:textId="1F767807" w:rsidR="0059647E" w:rsidRDefault="0059647E" w:rsidP="007D1503">
      <w:r>
        <w:t xml:space="preserve"> </w:t>
      </w: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7D1503" w14:paraId="5C47555D" w14:textId="77777777" w:rsidTr="00770C08">
        <w:tc>
          <w:tcPr>
            <w:tcW w:w="648" w:type="dxa"/>
            <w:shd w:val="clear" w:color="auto" w:fill="000000"/>
          </w:tcPr>
          <w:p w14:paraId="6B97D8B8"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3B61F671"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38382099"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FORMATIVE ASSESSMENT</w:t>
            </w:r>
          </w:p>
        </w:tc>
      </w:tr>
      <w:tr w:rsidR="007D1503" w14:paraId="37517204" w14:textId="77777777" w:rsidTr="00770C08">
        <w:tc>
          <w:tcPr>
            <w:tcW w:w="648" w:type="dxa"/>
            <w:shd w:val="clear" w:color="auto" w:fill="000000"/>
          </w:tcPr>
          <w:p w14:paraId="37A2AB13" w14:textId="77777777" w:rsidR="007D1503" w:rsidRDefault="007D1503" w:rsidP="00770C08">
            <w:pPr>
              <w:jc w:val="center"/>
              <w:rPr>
                <w:rFonts w:ascii="Arial Narrow" w:hAnsi="Arial Narrow"/>
                <w:color w:val="FFFFFF"/>
                <w:sz w:val="20"/>
              </w:rPr>
            </w:pPr>
          </w:p>
        </w:tc>
        <w:tc>
          <w:tcPr>
            <w:tcW w:w="7830" w:type="dxa"/>
            <w:shd w:val="clear" w:color="auto" w:fill="000000"/>
          </w:tcPr>
          <w:p w14:paraId="7689CD05" w14:textId="77777777" w:rsidR="007D1503" w:rsidRDefault="007D1503" w:rsidP="00770C08">
            <w:pPr>
              <w:jc w:val="center"/>
              <w:rPr>
                <w:rFonts w:ascii="Arial Narrow" w:hAnsi="Arial Narrow"/>
                <w:color w:val="FFFFFF"/>
                <w:sz w:val="20"/>
              </w:rPr>
            </w:pPr>
          </w:p>
        </w:tc>
        <w:tc>
          <w:tcPr>
            <w:tcW w:w="2430" w:type="dxa"/>
            <w:shd w:val="clear" w:color="auto" w:fill="000000"/>
          </w:tcPr>
          <w:p w14:paraId="1F8B1FD8" w14:textId="77777777" w:rsidR="007D1503" w:rsidRPr="007C3E80" w:rsidRDefault="007D1503" w:rsidP="00770C08">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7D1503" w14:paraId="7B94E96B" w14:textId="77777777" w:rsidTr="00770C08">
        <w:tc>
          <w:tcPr>
            <w:tcW w:w="648" w:type="dxa"/>
            <w:vAlign w:val="center"/>
          </w:tcPr>
          <w:p w14:paraId="4A8FE768" w14:textId="77777777" w:rsidR="007D1503" w:rsidRDefault="007D1503" w:rsidP="00770C08">
            <w:pPr>
              <w:jc w:val="center"/>
              <w:rPr>
                <w:rFonts w:ascii="Arial Narrow" w:hAnsi="Arial Narrow"/>
                <w:sz w:val="18"/>
              </w:rPr>
            </w:pPr>
          </w:p>
          <w:p w14:paraId="0DAD6676" w14:textId="14824AFF" w:rsidR="007D1503" w:rsidRDefault="00FE02F7" w:rsidP="00770C08">
            <w:pPr>
              <w:jc w:val="center"/>
              <w:rPr>
                <w:rFonts w:ascii="Arial Narrow" w:hAnsi="Arial Narrow"/>
                <w:sz w:val="18"/>
              </w:rPr>
            </w:pPr>
            <w:r>
              <w:rPr>
                <w:rFonts w:ascii="Arial Narrow" w:hAnsi="Arial Narrow"/>
                <w:sz w:val="18"/>
              </w:rPr>
              <w:t>10</w:t>
            </w:r>
            <w:r w:rsidR="007D1503">
              <w:rPr>
                <w:rFonts w:ascii="Arial Narrow" w:hAnsi="Arial Narrow"/>
                <w:sz w:val="18"/>
              </w:rPr>
              <w:t>min</w:t>
            </w:r>
          </w:p>
        </w:tc>
        <w:tc>
          <w:tcPr>
            <w:tcW w:w="7830" w:type="dxa"/>
          </w:tcPr>
          <w:p w14:paraId="50408300" w14:textId="77777777" w:rsidR="007D1503" w:rsidRDefault="007D1503" w:rsidP="00770C08">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31EF9DEA" w14:textId="45B00979" w:rsidR="003D1A28" w:rsidRPr="00FE02F7" w:rsidRDefault="00FE02F7" w:rsidP="00770C08">
            <w:pPr>
              <w:rPr>
                <w:rFonts w:ascii="Arial Narrow" w:hAnsi="Arial Narrow"/>
                <w:i/>
                <w:color w:val="5B9BD5" w:themeColor="accent1"/>
                <w:sz w:val="16"/>
                <w:szCs w:val="16"/>
              </w:rPr>
            </w:pPr>
            <w:r w:rsidRPr="00FE02F7">
              <w:rPr>
                <w:rFonts w:ascii="Arial Narrow" w:hAnsi="Arial Narrow"/>
                <w:i/>
                <w:color w:val="5B9BD5" w:themeColor="accent1"/>
                <w:sz w:val="16"/>
                <w:szCs w:val="16"/>
              </w:rPr>
              <w:t>What do you think would happen if you were forced to live with your enemy?</w:t>
            </w:r>
          </w:p>
          <w:p w14:paraId="0D684286" w14:textId="12EDCB6A" w:rsidR="00FE02F7" w:rsidRPr="00FE02F7" w:rsidRDefault="00FE02F7" w:rsidP="00770C08">
            <w:pPr>
              <w:rPr>
                <w:rFonts w:ascii="Arial Narrow" w:hAnsi="Arial Narrow"/>
                <w:i/>
                <w:color w:val="5B9BD5" w:themeColor="accent1"/>
                <w:sz w:val="16"/>
                <w:szCs w:val="16"/>
              </w:rPr>
            </w:pPr>
            <w:r w:rsidRPr="00FE02F7">
              <w:rPr>
                <w:rFonts w:ascii="Arial Narrow" w:hAnsi="Arial Narrow"/>
                <w:i/>
                <w:color w:val="5B9BD5" w:themeColor="accent1"/>
                <w:sz w:val="16"/>
                <w:szCs w:val="16"/>
              </w:rPr>
              <w:t xml:space="preserve">What would happen if someone who did not live in your </w:t>
            </w:r>
            <w:proofErr w:type="gramStart"/>
            <w:r w:rsidRPr="00FE02F7">
              <w:rPr>
                <w:rFonts w:ascii="Arial Narrow" w:hAnsi="Arial Narrow"/>
                <w:i/>
                <w:color w:val="5B9BD5" w:themeColor="accent1"/>
                <w:sz w:val="16"/>
                <w:szCs w:val="16"/>
              </w:rPr>
              <w:t>home  mad</w:t>
            </w:r>
            <w:proofErr w:type="gramEnd"/>
            <w:r w:rsidRPr="00FE02F7">
              <w:rPr>
                <w:rFonts w:ascii="Arial Narrow" w:hAnsi="Arial Narrow"/>
                <w:i/>
                <w:color w:val="5B9BD5" w:themeColor="accent1"/>
                <w:sz w:val="16"/>
                <w:szCs w:val="16"/>
              </w:rPr>
              <w:t xml:space="preserve"> the decisions for you and your parents without consulting your parents for their input?</w:t>
            </w:r>
          </w:p>
          <w:p w14:paraId="3782B8BE" w14:textId="77777777" w:rsidR="007D1503" w:rsidRPr="001B7156" w:rsidRDefault="007D1503" w:rsidP="001C31D7">
            <w:pPr>
              <w:rPr>
                <w:rFonts w:ascii="Arial Narrow" w:hAnsi="Arial Narrow"/>
                <w:sz w:val="16"/>
                <w:szCs w:val="16"/>
              </w:rPr>
            </w:pPr>
          </w:p>
        </w:tc>
        <w:tc>
          <w:tcPr>
            <w:tcW w:w="2430" w:type="dxa"/>
          </w:tcPr>
          <w:p w14:paraId="2CF62FCF" w14:textId="77777777" w:rsidR="007D1503" w:rsidRPr="00DC16BE" w:rsidRDefault="007D1503" w:rsidP="00770C08">
            <w:pPr>
              <w:rPr>
                <w:rFonts w:ascii="Arial Narrow" w:hAnsi="Arial Narrow"/>
                <w:b/>
                <w:sz w:val="18"/>
              </w:rPr>
            </w:pPr>
          </w:p>
        </w:tc>
      </w:tr>
      <w:tr w:rsidR="007D1503" w14:paraId="3227A23A" w14:textId="77777777" w:rsidTr="00770C08">
        <w:trPr>
          <w:trHeight w:val="784"/>
        </w:trPr>
        <w:tc>
          <w:tcPr>
            <w:tcW w:w="648" w:type="dxa"/>
            <w:vAlign w:val="center"/>
          </w:tcPr>
          <w:p w14:paraId="1ACBAA2E" w14:textId="73CCC0CE" w:rsidR="007D1503" w:rsidRDefault="00D441FE" w:rsidP="00770C08">
            <w:pPr>
              <w:jc w:val="center"/>
              <w:rPr>
                <w:rFonts w:ascii="Arial Narrow" w:hAnsi="Arial Narrow"/>
                <w:sz w:val="18"/>
              </w:rPr>
            </w:pPr>
            <w:r>
              <w:rPr>
                <w:rFonts w:ascii="Arial Narrow" w:hAnsi="Arial Narrow"/>
                <w:sz w:val="18"/>
              </w:rPr>
              <w:t>15</w:t>
            </w:r>
            <w:r w:rsidR="007D1503">
              <w:rPr>
                <w:rFonts w:ascii="Arial Narrow" w:hAnsi="Arial Narrow"/>
                <w:sz w:val="18"/>
              </w:rPr>
              <w:t>min</w:t>
            </w:r>
          </w:p>
        </w:tc>
        <w:tc>
          <w:tcPr>
            <w:tcW w:w="7830" w:type="dxa"/>
          </w:tcPr>
          <w:p w14:paraId="27A2E601" w14:textId="77777777" w:rsidR="007D1503" w:rsidRDefault="007D1503" w:rsidP="001C31D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 xml:space="preserve">How will student interest be sparked?  Is there prior knowledge that should be tapped?  Is there </w:t>
            </w:r>
          </w:p>
          <w:p w14:paraId="2F5E8D3B" w14:textId="77777777" w:rsidR="001E32BD" w:rsidRDefault="001E32BD" w:rsidP="001C31D7">
            <w:pPr>
              <w:rPr>
                <w:rFonts w:ascii="Arial Narrow" w:hAnsi="Arial Narrow"/>
                <w:i/>
                <w:sz w:val="16"/>
                <w:szCs w:val="16"/>
              </w:rPr>
            </w:pPr>
          </w:p>
          <w:p w14:paraId="74926F16" w14:textId="77777777" w:rsidR="001E32BD" w:rsidRPr="00FE02F7" w:rsidRDefault="00FE02F7" w:rsidP="001C31D7">
            <w:pPr>
              <w:rPr>
                <w:rFonts w:ascii="Arial Narrow" w:hAnsi="Arial Narrow"/>
                <w:i/>
                <w:color w:val="5B9BD5" w:themeColor="accent1"/>
                <w:sz w:val="16"/>
                <w:szCs w:val="16"/>
              </w:rPr>
            </w:pPr>
            <w:r w:rsidRPr="00FE02F7">
              <w:rPr>
                <w:rFonts w:ascii="Arial Narrow" w:hAnsi="Arial Narrow"/>
                <w:i/>
                <w:color w:val="5B9BD5" w:themeColor="accent1"/>
                <w:sz w:val="16"/>
                <w:szCs w:val="16"/>
              </w:rPr>
              <w:t>“Suleiman, Leader of the Ottoman Empire”  Discovery Learning Video</w:t>
            </w:r>
          </w:p>
          <w:p w14:paraId="18269E5A" w14:textId="2641B22E" w:rsidR="00FE02F7" w:rsidRPr="00D441FE" w:rsidRDefault="00FE02F7" w:rsidP="001C31D7">
            <w:pPr>
              <w:rPr>
                <w:rFonts w:ascii="Arial Narrow" w:hAnsi="Arial Narrow"/>
                <w:i/>
                <w:sz w:val="16"/>
                <w:szCs w:val="16"/>
              </w:rPr>
            </w:pPr>
            <w:r w:rsidRPr="00FE02F7">
              <w:rPr>
                <w:rFonts w:ascii="Arial Narrow" w:hAnsi="Arial Narrow"/>
                <w:i/>
                <w:color w:val="5B9BD5" w:themeColor="accent1"/>
                <w:sz w:val="16"/>
                <w:szCs w:val="16"/>
              </w:rPr>
              <w:t>This Video Presentation gives students an opportunity to see the Ottoman Empire BEFORE the Partitioning by Britain.</w:t>
            </w:r>
          </w:p>
        </w:tc>
        <w:tc>
          <w:tcPr>
            <w:tcW w:w="2430" w:type="dxa"/>
          </w:tcPr>
          <w:p w14:paraId="1C959952" w14:textId="77777777" w:rsidR="007D1503" w:rsidRPr="00DC16BE" w:rsidRDefault="007D1503" w:rsidP="00770C08">
            <w:pPr>
              <w:rPr>
                <w:rFonts w:ascii="Arial Narrow" w:hAnsi="Arial Narrow"/>
                <w:b/>
                <w:sz w:val="18"/>
              </w:rPr>
            </w:pPr>
          </w:p>
        </w:tc>
      </w:tr>
      <w:tr w:rsidR="007D1503" w14:paraId="46B5F908" w14:textId="77777777" w:rsidTr="00770C08">
        <w:trPr>
          <w:trHeight w:val="577"/>
        </w:trPr>
        <w:tc>
          <w:tcPr>
            <w:tcW w:w="648" w:type="dxa"/>
            <w:vAlign w:val="center"/>
          </w:tcPr>
          <w:p w14:paraId="358750D4" w14:textId="737B86B8" w:rsidR="007D1503" w:rsidRDefault="002E33DA" w:rsidP="00770C08">
            <w:pPr>
              <w:jc w:val="center"/>
              <w:rPr>
                <w:rFonts w:ascii="Arial Narrow" w:hAnsi="Arial Narrow"/>
                <w:sz w:val="18"/>
              </w:rPr>
            </w:pPr>
            <w:r>
              <w:rPr>
                <w:rFonts w:ascii="Arial Narrow" w:hAnsi="Arial Narrow"/>
                <w:sz w:val="18"/>
              </w:rPr>
              <w:t>20</w:t>
            </w:r>
            <w:r w:rsidR="007D1503">
              <w:rPr>
                <w:rFonts w:ascii="Arial Narrow" w:hAnsi="Arial Narrow"/>
                <w:sz w:val="18"/>
              </w:rPr>
              <w:t>min</w:t>
            </w:r>
          </w:p>
        </w:tc>
        <w:tc>
          <w:tcPr>
            <w:tcW w:w="7830" w:type="dxa"/>
          </w:tcPr>
          <w:p w14:paraId="144D8B52" w14:textId="2A832683" w:rsidR="001C31D7" w:rsidRPr="00651F9C" w:rsidRDefault="007D1503" w:rsidP="001C31D7">
            <w:pPr>
              <w:rPr>
                <w:rFonts w:ascii="Arial Narrow" w:hAnsi="Arial Narrow"/>
                <w:sz w:val="22"/>
                <w:szCs w:val="22"/>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w:t>
            </w:r>
          </w:p>
          <w:p w14:paraId="667485C1" w14:textId="540A17D1" w:rsidR="007D1503" w:rsidRDefault="002E33DA" w:rsidP="00D441FE">
            <w:pPr>
              <w:rPr>
                <w:rFonts w:ascii="Arial Narrow" w:hAnsi="Arial Narrow"/>
                <w:b/>
                <w:color w:val="5B9BD5" w:themeColor="accent1"/>
                <w:sz w:val="22"/>
                <w:szCs w:val="22"/>
              </w:rPr>
            </w:pPr>
            <w:r>
              <w:rPr>
                <w:rFonts w:ascii="Arial Narrow" w:hAnsi="Arial Narrow"/>
                <w:b/>
                <w:color w:val="5B9BD5" w:themeColor="accent1"/>
                <w:sz w:val="22"/>
                <w:szCs w:val="22"/>
              </w:rPr>
              <w:t xml:space="preserve">(1)   </w:t>
            </w:r>
            <w:r w:rsidR="001E32BD" w:rsidRPr="001E32BD">
              <w:rPr>
                <w:rFonts w:ascii="Arial Narrow" w:hAnsi="Arial Narrow"/>
                <w:b/>
                <w:color w:val="5B9BD5" w:themeColor="accent1"/>
                <w:sz w:val="22"/>
                <w:szCs w:val="22"/>
              </w:rPr>
              <w:t>Reading  :  “The Ottoman Empire &amp; the San Remo Agreement”</w:t>
            </w:r>
          </w:p>
          <w:p w14:paraId="37C2F21E" w14:textId="22408771" w:rsidR="002E33DA" w:rsidRPr="001E32BD" w:rsidRDefault="002E33DA" w:rsidP="00D441FE">
            <w:pPr>
              <w:rPr>
                <w:rFonts w:ascii="Arial Narrow" w:hAnsi="Arial Narrow"/>
                <w:b/>
                <w:sz w:val="22"/>
                <w:szCs w:val="22"/>
              </w:rPr>
            </w:pPr>
            <w:r>
              <w:rPr>
                <w:rFonts w:ascii="Arial Narrow" w:hAnsi="Arial Narrow"/>
                <w:b/>
                <w:color w:val="5B9BD5" w:themeColor="accent1"/>
                <w:sz w:val="22"/>
                <w:szCs w:val="22"/>
              </w:rPr>
              <w:t>(2)   Unpacking the Standard Handout ( For use during this Unit)</w:t>
            </w:r>
          </w:p>
        </w:tc>
        <w:tc>
          <w:tcPr>
            <w:tcW w:w="2430" w:type="dxa"/>
          </w:tcPr>
          <w:p w14:paraId="4CCF45CF" w14:textId="77777777" w:rsidR="007D1503" w:rsidRDefault="007D1503" w:rsidP="00770C08">
            <w:pPr>
              <w:rPr>
                <w:rFonts w:ascii="Arial Narrow" w:hAnsi="Arial Narrow"/>
                <w:b/>
                <w:sz w:val="18"/>
              </w:rPr>
            </w:pPr>
          </w:p>
        </w:tc>
      </w:tr>
      <w:tr w:rsidR="007D1503" w14:paraId="10CDE30A" w14:textId="77777777" w:rsidTr="00770C08">
        <w:tc>
          <w:tcPr>
            <w:tcW w:w="648" w:type="dxa"/>
            <w:vAlign w:val="center"/>
          </w:tcPr>
          <w:p w14:paraId="4E1F71C9" w14:textId="5CB1524B" w:rsidR="007D1503" w:rsidRDefault="0011469B" w:rsidP="00770C08">
            <w:pPr>
              <w:jc w:val="center"/>
              <w:rPr>
                <w:rFonts w:ascii="Arial Narrow" w:hAnsi="Arial Narrow"/>
                <w:sz w:val="18"/>
              </w:rPr>
            </w:pPr>
            <w:r>
              <w:rPr>
                <w:rFonts w:ascii="Arial Narrow" w:hAnsi="Arial Narrow"/>
                <w:sz w:val="18"/>
              </w:rPr>
              <w:t>20</w:t>
            </w:r>
            <w:r w:rsidR="007D1503">
              <w:rPr>
                <w:rFonts w:ascii="Arial Narrow" w:hAnsi="Arial Narrow"/>
                <w:sz w:val="18"/>
              </w:rPr>
              <w:t xml:space="preserve"> min</w:t>
            </w:r>
          </w:p>
        </w:tc>
        <w:tc>
          <w:tcPr>
            <w:tcW w:w="7830" w:type="dxa"/>
          </w:tcPr>
          <w:p w14:paraId="19AF0102" w14:textId="2F14651F" w:rsidR="007D1503" w:rsidRDefault="007D1503" w:rsidP="003D1A28">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p>
          <w:p w14:paraId="37465421" w14:textId="567A655C" w:rsidR="0011469B" w:rsidRPr="001E32BD" w:rsidRDefault="001E32BD" w:rsidP="003D1A28">
            <w:pPr>
              <w:rPr>
                <w:rFonts w:ascii="Arial Narrow" w:hAnsi="Arial Narrow"/>
                <w:b/>
                <w:sz w:val="16"/>
                <w:szCs w:val="16"/>
              </w:rPr>
            </w:pPr>
            <w:r w:rsidRPr="001E32BD">
              <w:rPr>
                <w:rFonts w:ascii="Arial Narrow" w:hAnsi="Arial Narrow"/>
                <w:b/>
                <w:color w:val="5B9BD5" w:themeColor="accent1"/>
                <w:sz w:val="16"/>
                <w:szCs w:val="16"/>
              </w:rPr>
              <w:t>After the reading Aloud: Each group will summarize a  key point of the Ottoman Empire &amp; San Remo Agreement</w:t>
            </w:r>
          </w:p>
        </w:tc>
        <w:tc>
          <w:tcPr>
            <w:tcW w:w="2430" w:type="dxa"/>
          </w:tcPr>
          <w:p w14:paraId="20164125" w14:textId="77777777" w:rsidR="007D1503" w:rsidRDefault="007D1503" w:rsidP="00770C08">
            <w:pPr>
              <w:rPr>
                <w:rFonts w:ascii="Arial Narrow" w:hAnsi="Arial Narrow"/>
                <w:b/>
                <w:sz w:val="18"/>
              </w:rPr>
            </w:pPr>
          </w:p>
        </w:tc>
      </w:tr>
      <w:tr w:rsidR="007D1503" w14:paraId="446C809C" w14:textId="77777777" w:rsidTr="00770C08">
        <w:tc>
          <w:tcPr>
            <w:tcW w:w="648" w:type="dxa"/>
            <w:vAlign w:val="center"/>
          </w:tcPr>
          <w:p w14:paraId="458BABC2"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1A490300" w14:textId="77777777" w:rsidR="007D1503" w:rsidRPr="005820B2" w:rsidRDefault="007D1503" w:rsidP="005820B2">
            <w:pPr>
              <w:pStyle w:val="ListParagraph"/>
              <w:numPr>
                <w:ilvl w:val="0"/>
                <w:numId w:val="1"/>
              </w:numPr>
              <w:rPr>
                <w:rFonts w:ascii="Arial Narrow" w:hAnsi="Arial Narrow"/>
                <w:sz w:val="18"/>
              </w:rPr>
            </w:pPr>
            <w:r w:rsidRPr="005820B2">
              <w:rPr>
                <w:rFonts w:ascii="Arial Narrow" w:hAnsi="Arial Narrow"/>
                <w:b/>
                <w:sz w:val="18"/>
              </w:rPr>
              <w:t>Independent Practice</w:t>
            </w:r>
            <w:r w:rsidRPr="005820B2">
              <w:rPr>
                <w:rFonts w:ascii="Arial Narrow" w:hAnsi="Arial Narrow"/>
                <w:sz w:val="18"/>
              </w:rPr>
              <w:t xml:space="preserve">: </w:t>
            </w:r>
            <w:r w:rsidRPr="005820B2">
              <w:rPr>
                <w:rFonts w:ascii="Arial Narrow" w:hAnsi="Arial Narrow"/>
                <w:i/>
                <w:sz w:val="16"/>
                <w:szCs w:val="16"/>
              </w:rPr>
              <w:t>(individual practice, discussion, writing process.)</w:t>
            </w:r>
            <w:r w:rsidRPr="005820B2">
              <w:rPr>
                <w:rFonts w:ascii="Arial Narrow" w:hAnsi="Arial Narrow"/>
                <w:sz w:val="18"/>
              </w:rPr>
              <w:t xml:space="preserve"> </w:t>
            </w:r>
          </w:p>
          <w:p w14:paraId="1C70529C" w14:textId="308F6951" w:rsidR="007D1503" w:rsidRPr="001E32BD" w:rsidRDefault="001E32BD" w:rsidP="001C31D7">
            <w:pPr>
              <w:ind w:left="360"/>
              <w:rPr>
                <w:rFonts w:ascii="Arial Narrow" w:hAnsi="Arial Narrow"/>
                <w:b/>
                <w:sz w:val="16"/>
                <w:szCs w:val="16"/>
              </w:rPr>
            </w:pPr>
            <w:r w:rsidRPr="00B91127">
              <w:rPr>
                <w:rFonts w:ascii="Arial Narrow" w:hAnsi="Arial Narrow"/>
                <w:b/>
                <w:color w:val="5B9BD5" w:themeColor="accent1"/>
                <w:sz w:val="16"/>
                <w:szCs w:val="16"/>
              </w:rPr>
              <w:t>Students will answer the questions at the end of the reading including definitions and timeline</w:t>
            </w:r>
          </w:p>
        </w:tc>
        <w:tc>
          <w:tcPr>
            <w:tcW w:w="2430" w:type="dxa"/>
          </w:tcPr>
          <w:p w14:paraId="1C1DF5D4" w14:textId="77777777" w:rsidR="007D1503" w:rsidRDefault="007D1503" w:rsidP="00770C08">
            <w:pPr>
              <w:rPr>
                <w:rFonts w:ascii="Arial Narrow" w:hAnsi="Arial Narrow"/>
                <w:b/>
                <w:sz w:val="18"/>
              </w:rPr>
            </w:pPr>
          </w:p>
        </w:tc>
      </w:tr>
      <w:tr w:rsidR="007D1503" w14:paraId="304A943A" w14:textId="77777777" w:rsidTr="00770C08">
        <w:tc>
          <w:tcPr>
            <w:tcW w:w="648" w:type="dxa"/>
            <w:vAlign w:val="center"/>
          </w:tcPr>
          <w:p w14:paraId="118EBC2A"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2BD5426B" w14:textId="77777777" w:rsidR="007D1503" w:rsidRPr="00864409" w:rsidRDefault="007D1503" w:rsidP="00770C08">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56351C9E" w14:textId="7F5931FA" w:rsidR="007D1503" w:rsidRPr="001F65E6" w:rsidRDefault="00B91127" w:rsidP="001C31D7">
            <w:pPr>
              <w:ind w:left="360"/>
              <w:rPr>
                <w:rFonts w:ascii="Arial Narrow" w:hAnsi="Arial Narrow"/>
                <w:sz w:val="16"/>
                <w:szCs w:val="16"/>
              </w:rPr>
            </w:pPr>
            <w:r w:rsidRPr="00B91127">
              <w:rPr>
                <w:rFonts w:ascii="Arial Narrow" w:hAnsi="Arial Narrow"/>
                <w:color w:val="5B9BD5" w:themeColor="accent1"/>
                <w:sz w:val="16"/>
                <w:szCs w:val="16"/>
              </w:rPr>
              <w:t>Oral Check of  Understanding in Groups by asking review Questions</w:t>
            </w:r>
          </w:p>
        </w:tc>
        <w:tc>
          <w:tcPr>
            <w:tcW w:w="2430" w:type="dxa"/>
          </w:tcPr>
          <w:p w14:paraId="4E97CAC4" w14:textId="77777777" w:rsidR="007D1503" w:rsidRPr="00864409" w:rsidRDefault="007D1503" w:rsidP="00770C08">
            <w:pPr>
              <w:rPr>
                <w:rFonts w:ascii="Arial Narrow" w:hAnsi="Arial Narrow"/>
                <w:b/>
                <w:sz w:val="18"/>
              </w:rPr>
            </w:pPr>
          </w:p>
        </w:tc>
      </w:tr>
      <w:tr w:rsidR="007D1503" w14:paraId="4C69C9B4" w14:textId="77777777" w:rsidTr="00770C08">
        <w:tc>
          <w:tcPr>
            <w:tcW w:w="648" w:type="dxa"/>
            <w:vAlign w:val="center"/>
          </w:tcPr>
          <w:p w14:paraId="38253270"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32B3585D" w14:textId="5EE1029D" w:rsidR="007D1503" w:rsidRPr="001F65E6" w:rsidRDefault="007D1503" w:rsidP="001C31D7">
            <w:pPr>
              <w:rPr>
                <w:rFonts w:ascii="Arial Narrow" w:hAnsi="Arial Narrow"/>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tc>
        <w:tc>
          <w:tcPr>
            <w:tcW w:w="2430" w:type="dxa"/>
          </w:tcPr>
          <w:p w14:paraId="2551C11A" w14:textId="77777777" w:rsidR="007D1503" w:rsidRPr="00864409" w:rsidRDefault="007D1503" w:rsidP="00770C08">
            <w:pPr>
              <w:rPr>
                <w:rFonts w:ascii="Arial Narrow" w:hAnsi="Arial Narrow"/>
                <w:b/>
                <w:sz w:val="18"/>
              </w:rPr>
            </w:pPr>
          </w:p>
        </w:tc>
      </w:tr>
      <w:tr w:rsidR="007D1503" w14:paraId="06F7B513" w14:textId="77777777" w:rsidTr="00770C08">
        <w:tc>
          <w:tcPr>
            <w:tcW w:w="648" w:type="dxa"/>
            <w:vAlign w:val="center"/>
          </w:tcPr>
          <w:p w14:paraId="116BCE44" w14:textId="77777777" w:rsidR="007D1503" w:rsidRDefault="007D1503" w:rsidP="00770C08">
            <w:pPr>
              <w:jc w:val="center"/>
              <w:rPr>
                <w:rFonts w:ascii="Arial Narrow" w:hAnsi="Arial Narrow"/>
                <w:sz w:val="18"/>
              </w:rPr>
            </w:pPr>
          </w:p>
        </w:tc>
        <w:tc>
          <w:tcPr>
            <w:tcW w:w="7830" w:type="dxa"/>
          </w:tcPr>
          <w:p w14:paraId="6FD4D24E" w14:textId="77777777" w:rsidR="007D1503" w:rsidRPr="009420A4" w:rsidRDefault="007D1503" w:rsidP="00770C08">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294DEBD" w14:textId="5EBD31E0" w:rsidR="007D1503" w:rsidRPr="001F65E6" w:rsidRDefault="007D1503" w:rsidP="00770C08">
            <w:pPr>
              <w:ind w:left="360"/>
              <w:rPr>
                <w:rFonts w:ascii="Arial Narrow" w:hAnsi="Arial Narrow"/>
                <w:sz w:val="16"/>
                <w:szCs w:val="16"/>
              </w:rPr>
            </w:pPr>
          </w:p>
          <w:p w14:paraId="3431E1C9" w14:textId="77777777" w:rsidR="007D1503" w:rsidRPr="001F65E6" w:rsidRDefault="007D1503" w:rsidP="00770C08">
            <w:pPr>
              <w:rPr>
                <w:rFonts w:ascii="Arial Narrow" w:hAnsi="Arial Narrow"/>
                <w:sz w:val="16"/>
                <w:szCs w:val="16"/>
              </w:rPr>
            </w:pPr>
          </w:p>
        </w:tc>
        <w:tc>
          <w:tcPr>
            <w:tcW w:w="2430" w:type="dxa"/>
          </w:tcPr>
          <w:p w14:paraId="78AFAFC9" w14:textId="77777777" w:rsidR="007D1503" w:rsidRPr="009420A4" w:rsidRDefault="007D1503" w:rsidP="00770C08">
            <w:pPr>
              <w:rPr>
                <w:rFonts w:ascii="Arial Narrow" w:hAnsi="Arial Narrow"/>
                <w:b/>
                <w:sz w:val="18"/>
              </w:rPr>
            </w:pPr>
          </w:p>
        </w:tc>
      </w:tr>
    </w:tbl>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4"/>
      </w:tblGrid>
      <w:tr w:rsidR="007D1503" w14:paraId="340E0675" w14:textId="77777777" w:rsidTr="001C31D7">
        <w:trPr>
          <w:trHeight w:val="597"/>
        </w:trPr>
        <w:tc>
          <w:tcPr>
            <w:tcW w:w="10924" w:type="dxa"/>
          </w:tcPr>
          <w:p w14:paraId="67EA418A" w14:textId="77777777" w:rsidR="007D1503" w:rsidRPr="009420A4" w:rsidRDefault="007D1503" w:rsidP="00770C08">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0E12859" w14:textId="03B2FC4C" w:rsidR="007D1503" w:rsidRDefault="00B242D1" w:rsidP="00770C08">
            <w:pPr>
              <w:rPr>
                <w:rFonts w:ascii="Arial Narrow" w:hAnsi="Arial Narrow"/>
                <w:sz w:val="18"/>
              </w:rPr>
            </w:pPr>
            <w:r>
              <w:rPr>
                <w:rFonts w:ascii="Arial Narrow" w:hAnsi="Arial Narrow"/>
                <w:sz w:val="18"/>
              </w:rPr>
              <w:t>Projector</w:t>
            </w:r>
            <w:r w:rsidR="00B91127">
              <w:rPr>
                <w:rFonts w:ascii="Arial Narrow" w:hAnsi="Arial Narrow"/>
                <w:sz w:val="18"/>
              </w:rPr>
              <w:t>, Copies of questions for students available as handout when necessary</w:t>
            </w:r>
          </w:p>
          <w:p w14:paraId="78D5904E" w14:textId="77777777" w:rsidR="007D1503" w:rsidRDefault="007D1503" w:rsidP="00770C08">
            <w:pPr>
              <w:ind w:left="180"/>
              <w:rPr>
                <w:rFonts w:ascii="Arial Narrow" w:hAnsi="Arial Narrow"/>
                <w:sz w:val="18"/>
              </w:rPr>
            </w:pPr>
          </w:p>
        </w:tc>
      </w:tr>
      <w:tr w:rsidR="007D1503" w14:paraId="15B6A219" w14:textId="77777777" w:rsidTr="001C31D7">
        <w:trPr>
          <w:trHeight w:val="393"/>
        </w:trPr>
        <w:tc>
          <w:tcPr>
            <w:tcW w:w="10924" w:type="dxa"/>
          </w:tcPr>
          <w:p w14:paraId="191A95BE" w14:textId="424476F0" w:rsidR="007D1503" w:rsidRPr="00F36361" w:rsidRDefault="007D1503" w:rsidP="00770C08">
            <w:pPr>
              <w:rPr>
                <w:rFonts w:ascii="Arial Narrow" w:hAnsi="Arial Narrow"/>
                <w:b/>
                <w:color w:val="5B9BD5" w:themeColor="accent1"/>
                <w:sz w:val="18"/>
              </w:rPr>
            </w:pPr>
            <w:r w:rsidRPr="00F36361">
              <w:rPr>
                <w:rFonts w:ascii="Arial Narrow" w:hAnsi="Arial Narrow"/>
                <w:b/>
                <w:color w:val="5B9BD5" w:themeColor="accent1"/>
                <w:sz w:val="18"/>
              </w:rPr>
              <w:t>Notes:</w:t>
            </w:r>
            <w:r w:rsidR="00C27396" w:rsidRPr="00F36361">
              <w:rPr>
                <w:rFonts w:ascii="Arial Narrow" w:hAnsi="Arial Narrow"/>
                <w:b/>
                <w:color w:val="5B9BD5" w:themeColor="accent1"/>
                <w:sz w:val="18"/>
              </w:rPr>
              <w:t xml:space="preserve"> </w:t>
            </w:r>
            <w:r w:rsidR="00B91127" w:rsidRPr="00F36361">
              <w:rPr>
                <w:rFonts w:ascii="Arial Narrow" w:hAnsi="Arial Narrow"/>
                <w:b/>
                <w:color w:val="5B9BD5" w:themeColor="accent1"/>
                <w:sz w:val="18"/>
              </w:rPr>
              <w:t>Ottoman Empire  San Remo Agreement, Palestine, Israel,  Partitioning, Zionism, Jews, Nationalism</w:t>
            </w:r>
          </w:p>
          <w:p w14:paraId="2BEF4855" w14:textId="7BCD929A" w:rsidR="007D1503" w:rsidRPr="001A08BE" w:rsidRDefault="00F36361" w:rsidP="001C31D7">
            <w:pPr>
              <w:rPr>
                <w:rFonts w:ascii="Arial Narrow" w:hAnsi="Arial Narrow"/>
                <w:b/>
                <w:sz w:val="18"/>
              </w:rPr>
            </w:pPr>
            <w:r w:rsidRPr="00F36361">
              <w:rPr>
                <w:rFonts w:ascii="Arial Narrow" w:hAnsi="Arial Narrow"/>
                <w:b/>
                <w:color w:val="5B9BD5" w:themeColor="accent1"/>
                <w:sz w:val="18"/>
              </w:rPr>
              <w:t>Homework: Finish Questions, review notes, work on Unpacking the Standards Handout</w:t>
            </w:r>
          </w:p>
        </w:tc>
      </w:tr>
    </w:tbl>
    <w:p w14:paraId="1A755BEC" w14:textId="77777777" w:rsidR="007D1503" w:rsidRDefault="007D1503" w:rsidP="007D1503">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7D1503" w14:paraId="7040ABF5" w14:textId="77777777" w:rsidTr="00770C08">
        <w:tc>
          <w:tcPr>
            <w:tcW w:w="2088" w:type="dxa"/>
            <w:shd w:val="clear" w:color="auto" w:fill="000000" w:themeFill="text1"/>
          </w:tcPr>
          <w:p w14:paraId="2354211D" w14:textId="77777777" w:rsidR="007D1503" w:rsidRPr="00003B26" w:rsidRDefault="007D1503" w:rsidP="00770C08">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6D8707BC" w14:textId="77777777" w:rsidR="007D1503" w:rsidRPr="00003B26" w:rsidRDefault="007D1503" w:rsidP="00770C08">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7D1503" w14:paraId="73B7285F" w14:textId="77777777" w:rsidTr="00770C08">
        <w:tc>
          <w:tcPr>
            <w:tcW w:w="2088" w:type="dxa"/>
          </w:tcPr>
          <w:p w14:paraId="7C11CF29" w14:textId="77777777" w:rsidR="007D1503" w:rsidRDefault="007D1503" w:rsidP="00770C08">
            <w:pPr>
              <w:rPr>
                <w:rFonts w:ascii="Arial Narrow" w:hAnsi="Arial Narrow"/>
              </w:rPr>
            </w:pPr>
            <w:r>
              <w:rPr>
                <w:rFonts w:ascii="Arial Narrow" w:hAnsi="Arial Narrow"/>
              </w:rPr>
              <w:t>Whole Group</w:t>
            </w:r>
          </w:p>
        </w:tc>
        <w:tc>
          <w:tcPr>
            <w:tcW w:w="8928" w:type="dxa"/>
          </w:tcPr>
          <w:p w14:paraId="52454D28"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47ADDBB6"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73D2A955"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7D1503" w14:paraId="279A34BB" w14:textId="77777777" w:rsidTr="00770C08">
        <w:tc>
          <w:tcPr>
            <w:tcW w:w="2088" w:type="dxa"/>
          </w:tcPr>
          <w:p w14:paraId="5494C683" w14:textId="77777777" w:rsidR="007D1503" w:rsidRDefault="007D1503" w:rsidP="00770C08">
            <w:pPr>
              <w:rPr>
                <w:rFonts w:ascii="Arial Narrow" w:hAnsi="Arial Narrow"/>
              </w:rPr>
            </w:pPr>
            <w:r>
              <w:rPr>
                <w:rFonts w:ascii="Arial Narrow" w:hAnsi="Arial Narrow"/>
              </w:rPr>
              <w:t>Guided Practice/Small group</w:t>
            </w:r>
          </w:p>
        </w:tc>
        <w:tc>
          <w:tcPr>
            <w:tcW w:w="8928" w:type="dxa"/>
          </w:tcPr>
          <w:p w14:paraId="6A906F1F"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4203E8CE"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B06F9EF" w14:textId="77777777" w:rsidR="007D1503" w:rsidRDefault="007D1503"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45AF0A29" w14:textId="77777777" w:rsidR="007D1503" w:rsidRPr="0047794E" w:rsidRDefault="007D1503"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6725938B" w14:textId="77777777" w:rsidR="007D1503" w:rsidRPr="00003B26" w:rsidRDefault="007D1503" w:rsidP="00770C08">
            <w:pPr>
              <w:rPr>
                <w:rFonts w:ascii="Arial Narrow" w:hAnsi="Arial Narrow"/>
                <w:sz w:val="18"/>
                <w:szCs w:val="18"/>
              </w:rPr>
            </w:pPr>
            <w:r w:rsidRPr="0047794E">
              <w:rPr>
                <w:rFonts w:ascii="Arial Narrow" w:hAnsi="Arial Narrow"/>
                <w:sz w:val="18"/>
                <w:szCs w:val="18"/>
              </w:rPr>
              <w:lastRenderedPageBreak/>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7D1503" w14:paraId="738ABA63" w14:textId="77777777" w:rsidTr="00770C08">
        <w:tc>
          <w:tcPr>
            <w:tcW w:w="2088" w:type="dxa"/>
          </w:tcPr>
          <w:p w14:paraId="61E5BFBA" w14:textId="77777777" w:rsidR="007D1503" w:rsidRDefault="007D1503" w:rsidP="00770C08">
            <w:pPr>
              <w:rPr>
                <w:rFonts w:ascii="Arial Narrow" w:hAnsi="Arial Narrow"/>
              </w:rPr>
            </w:pPr>
            <w:r>
              <w:rPr>
                <w:rFonts w:ascii="Arial Narrow" w:hAnsi="Arial Narrow"/>
              </w:rPr>
              <w:lastRenderedPageBreak/>
              <w:t>Independent Practice</w:t>
            </w:r>
          </w:p>
        </w:tc>
        <w:tc>
          <w:tcPr>
            <w:tcW w:w="8928" w:type="dxa"/>
          </w:tcPr>
          <w:p w14:paraId="45F91B96"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0A41B3E"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2B5D385" w14:textId="77777777" w:rsidR="007D1503" w:rsidRDefault="007D1503"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4805F6D" w14:textId="77777777" w:rsidR="007D1503" w:rsidRPr="0047794E" w:rsidRDefault="007D1503"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4BD989DD" w14:textId="77777777" w:rsidR="007D1503" w:rsidRDefault="007D1503" w:rsidP="00770C08">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2C1D5B0E" w14:textId="77777777" w:rsidR="007D1503" w:rsidRPr="00E12BEE" w:rsidRDefault="007D1503" w:rsidP="007D1503">
      <w:pPr>
        <w:rPr>
          <w:rFonts w:ascii="Arial Narrow" w:hAnsi="Arial Narrow"/>
        </w:rPr>
      </w:pPr>
    </w:p>
    <w:p w14:paraId="4A68091B" w14:textId="77777777" w:rsidR="007D1503" w:rsidRDefault="007D1503" w:rsidP="007D1503">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7D1503" w14:paraId="56897A8E" w14:textId="77777777" w:rsidTr="00770C08">
        <w:trPr>
          <w:cantSplit/>
        </w:trPr>
        <w:tc>
          <w:tcPr>
            <w:tcW w:w="6408" w:type="dxa"/>
          </w:tcPr>
          <w:p w14:paraId="76F9790B" w14:textId="78A4F229" w:rsidR="00DF2415" w:rsidRPr="00C62C67" w:rsidRDefault="007D1503" w:rsidP="00DF2415">
            <w:pPr>
              <w:pStyle w:val="Default"/>
              <w:rPr>
                <w:rFonts w:ascii="Calibri" w:hAnsi="Calibri"/>
                <w:b/>
                <w:sz w:val="22"/>
                <w:szCs w:val="22"/>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r w:rsidR="00DF2415" w:rsidRPr="2864C60E">
              <w:rPr>
                <w:rFonts w:asciiTheme="minorHAnsi" w:eastAsiaTheme="minorEastAsia" w:hAnsiTheme="minorHAnsi" w:cstheme="minorBidi"/>
                <w:sz w:val="22"/>
                <w:szCs w:val="22"/>
              </w:rPr>
              <w:t xml:space="preserve"> </w:t>
            </w:r>
          </w:p>
          <w:p w14:paraId="14322CF9" w14:textId="77777777" w:rsidR="007D1503" w:rsidRDefault="007D1503" w:rsidP="00770C08">
            <w:pPr>
              <w:rPr>
                <w:rFonts w:ascii="Arial Narrow" w:hAnsi="Arial Narrow"/>
                <w:bCs/>
                <w:i/>
                <w:sz w:val="16"/>
                <w:szCs w:val="16"/>
              </w:rPr>
            </w:pPr>
          </w:p>
          <w:p w14:paraId="76A67606" w14:textId="77777777" w:rsidR="00013361" w:rsidRDefault="00013361" w:rsidP="00013361">
            <w:pPr>
              <w:autoSpaceDE w:val="0"/>
              <w:autoSpaceDN w:val="0"/>
              <w:adjustRightInd w:val="0"/>
              <w:rPr>
                <w:sz w:val="22"/>
                <w:szCs w:val="22"/>
              </w:rPr>
            </w:pPr>
            <w:r>
              <w:rPr>
                <w:b/>
                <w:bCs/>
              </w:rPr>
              <w:t xml:space="preserve">SS7H2 Analyze continuity and change in Southwest Asia (Middle East) leading to the 21st century. </w:t>
            </w:r>
          </w:p>
          <w:p w14:paraId="1708962E" w14:textId="34824FF7" w:rsidR="00013361" w:rsidRDefault="00013361" w:rsidP="00013361">
            <w:pPr>
              <w:pStyle w:val="NoSpacing"/>
              <w:numPr>
                <w:ilvl w:val="0"/>
                <w:numId w:val="4"/>
              </w:numPr>
            </w:pPr>
            <w:r>
              <w:t xml:space="preserve">Explain the historical reasons for the establishment of the modern State of Israel in 1948; include the Jewish religious connection to the land, the Holocaust, anti-Semitism, and Zionism in Europe. </w:t>
            </w:r>
          </w:p>
          <w:p w14:paraId="63F40FF7" w14:textId="77777777" w:rsidR="007D1503" w:rsidRDefault="007D1503" w:rsidP="00770C08">
            <w:pPr>
              <w:rPr>
                <w:rFonts w:ascii="Arial Narrow" w:hAnsi="Arial Narrow"/>
                <w:bCs/>
                <w:i/>
                <w:sz w:val="16"/>
                <w:szCs w:val="16"/>
              </w:rPr>
            </w:pPr>
          </w:p>
          <w:p w14:paraId="251569D3" w14:textId="6E28ECF2" w:rsidR="007D1503" w:rsidRPr="003D7941" w:rsidRDefault="007D1503" w:rsidP="00DF2415">
            <w:pPr>
              <w:pStyle w:val="Default"/>
              <w:rPr>
                <w:rFonts w:ascii="Arial Narrow" w:hAnsi="Arial Narrow"/>
                <w:b/>
                <w:bCs/>
                <w:sz w:val="18"/>
              </w:rPr>
            </w:pPr>
          </w:p>
        </w:tc>
        <w:tc>
          <w:tcPr>
            <w:tcW w:w="4500" w:type="dxa"/>
          </w:tcPr>
          <w:p w14:paraId="41897721" w14:textId="77777777" w:rsidR="007D1503" w:rsidRDefault="007D1503" w:rsidP="00770C08">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51ABFEA9" w14:textId="77777777" w:rsidR="007D1503" w:rsidRDefault="007D1503" w:rsidP="00770C08">
            <w:pPr>
              <w:rPr>
                <w:rFonts w:ascii="Arial Narrow" w:hAnsi="Arial Narrow"/>
                <w:bCs/>
                <w:i/>
                <w:sz w:val="16"/>
                <w:szCs w:val="16"/>
              </w:rPr>
            </w:pPr>
          </w:p>
          <w:p w14:paraId="4E5572C9" w14:textId="3A05B366" w:rsidR="007D1503" w:rsidRPr="00C42082" w:rsidRDefault="007D1503" w:rsidP="00770C08">
            <w:pPr>
              <w:rPr>
                <w:rFonts w:ascii="Arial Narrow" w:hAnsi="Arial Narrow"/>
                <w:b/>
                <w:bCs/>
              </w:rPr>
            </w:pPr>
            <w:r w:rsidRPr="00C42082">
              <w:rPr>
                <w:rFonts w:ascii="Arial Narrow" w:hAnsi="Arial Narrow"/>
                <w:b/>
                <w:bCs/>
              </w:rPr>
              <w:t>Thursday/ Friday</w:t>
            </w:r>
          </w:p>
          <w:p w14:paraId="3F21573F" w14:textId="77777777" w:rsidR="007D1503" w:rsidRPr="00C42082" w:rsidRDefault="007D1503" w:rsidP="00770C08">
            <w:pPr>
              <w:rPr>
                <w:rFonts w:ascii="Arial Narrow" w:hAnsi="Arial Narrow"/>
                <w:b/>
                <w:bCs/>
              </w:rPr>
            </w:pPr>
          </w:p>
          <w:p w14:paraId="7D1CD7A3" w14:textId="77777777" w:rsidR="007D1503" w:rsidRDefault="007D1503" w:rsidP="00770C08">
            <w:pPr>
              <w:rPr>
                <w:rFonts w:ascii="Arial Narrow" w:hAnsi="Arial Narrow"/>
                <w:b/>
                <w:bCs/>
                <w:sz w:val="18"/>
              </w:rPr>
            </w:pPr>
          </w:p>
        </w:tc>
      </w:tr>
      <w:tr w:rsidR="007D1503" w14:paraId="23C27803" w14:textId="77777777" w:rsidTr="00770C08">
        <w:trPr>
          <w:cantSplit/>
        </w:trPr>
        <w:tc>
          <w:tcPr>
            <w:tcW w:w="10908" w:type="dxa"/>
            <w:gridSpan w:val="2"/>
            <w:tcBorders>
              <w:bottom w:val="single" w:sz="4" w:space="0" w:color="auto"/>
            </w:tcBorders>
          </w:tcPr>
          <w:p w14:paraId="732F7A9E" w14:textId="77777777" w:rsidR="007D1503" w:rsidRPr="00864409" w:rsidRDefault="007D1503" w:rsidP="00770C08">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2329E5FD" w14:textId="43A83797" w:rsidR="00013361" w:rsidRDefault="00013361" w:rsidP="00013361">
            <w:pPr>
              <w:pStyle w:val="NoSpacing"/>
              <w:numPr>
                <w:ilvl w:val="0"/>
                <w:numId w:val="3"/>
              </w:numPr>
            </w:pPr>
            <w:r>
              <w:t xml:space="preserve">Explain the historical reasons for the establishment of the modern State of Israel in 1948; include the Jewish religious connection to the land, the Holocaust, anti-Semitism, and Zionism in Europe. </w:t>
            </w:r>
          </w:p>
          <w:p w14:paraId="68085C1B" w14:textId="5AE682E2" w:rsidR="007D1503" w:rsidRPr="00951B1A" w:rsidRDefault="007D1503" w:rsidP="00013361">
            <w:pPr>
              <w:pStyle w:val="Default"/>
              <w:ind w:left="360"/>
              <w:rPr>
                <w:rFonts w:ascii="Arial Narrow" w:hAnsi="Arial Narrow"/>
                <w:sz w:val="18"/>
              </w:rPr>
            </w:pPr>
          </w:p>
        </w:tc>
      </w:tr>
    </w:tbl>
    <w:p w14:paraId="7682DCC2" w14:textId="77777777" w:rsidR="007D1503" w:rsidRDefault="007D1503" w:rsidP="007D1503"/>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7D1503" w14:paraId="0BD7ADAD" w14:textId="77777777" w:rsidTr="00770C08">
        <w:tc>
          <w:tcPr>
            <w:tcW w:w="648" w:type="dxa"/>
            <w:shd w:val="clear" w:color="auto" w:fill="000000"/>
          </w:tcPr>
          <w:p w14:paraId="155BFE3B"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0534EBBD"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5A445E04" w14:textId="77777777" w:rsidR="007D1503" w:rsidRPr="007C3E80" w:rsidRDefault="007D1503" w:rsidP="00770C08">
            <w:pPr>
              <w:jc w:val="center"/>
              <w:rPr>
                <w:rFonts w:ascii="Arial Narrow" w:hAnsi="Arial Narrow"/>
                <w:b/>
                <w:color w:val="FFFFFF"/>
                <w:sz w:val="20"/>
              </w:rPr>
            </w:pPr>
            <w:r w:rsidRPr="007C3E80">
              <w:rPr>
                <w:rFonts w:ascii="Arial Narrow" w:hAnsi="Arial Narrow"/>
                <w:b/>
                <w:color w:val="FFFFFF"/>
                <w:sz w:val="20"/>
              </w:rPr>
              <w:t>FORMATIVE ASSESSMENT</w:t>
            </w:r>
          </w:p>
        </w:tc>
      </w:tr>
      <w:tr w:rsidR="007D1503" w14:paraId="6BCD562A" w14:textId="77777777" w:rsidTr="00770C08">
        <w:tc>
          <w:tcPr>
            <w:tcW w:w="648" w:type="dxa"/>
            <w:shd w:val="clear" w:color="auto" w:fill="000000"/>
          </w:tcPr>
          <w:p w14:paraId="6C2E80BD" w14:textId="77777777" w:rsidR="007D1503" w:rsidRDefault="007D1503" w:rsidP="00770C08">
            <w:pPr>
              <w:jc w:val="center"/>
              <w:rPr>
                <w:rFonts w:ascii="Arial Narrow" w:hAnsi="Arial Narrow"/>
                <w:color w:val="FFFFFF"/>
                <w:sz w:val="20"/>
              </w:rPr>
            </w:pPr>
          </w:p>
        </w:tc>
        <w:tc>
          <w:tcPr>
            <w:tcW w:w="7830" w:type="dxa"/>
            <w:shd w:val="clear" w:color="auto" w:fill="000000"/>
          </w:tcPr>
          <w:p w14:paraId="4F0DCA05" w14:textId="77777777" w:rsidR="007D1503" w:rsidRDefault="007D1503" w:rsidP="00770C08">
            <w:pPr>
              <w:jc w:val="center"/>
              <w:rPr>
                <w:rFonts w:ascii="Arial Narrow" w:hAnsi="Arial Narrow"/>
                <w:color w:val="FFFFFF"/>
                <w:sz w:val="20"/>
              </w:rPr>
            </w:pPr>
          </w:p>
        </w:tc>
        <w:tc>
          <w:tcPr>
            <w:tcW w:w="2430" w:type="dxa"/>
            <w:shd w:val="clear" w:color="auto" w:fill="000000"/>
          </w:tcPr>
          <w:p w14:paraId="5F0C094A" w14:textId="77777777" w:rsidR="007D1503" w:rsidRPr="007C3E80" w:rsidRDefault="007D1503" w:rsidP="00770C08">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7D1503" w14:paraId="40C36B31" w14:textId="77777777" w:rsidTr="00770C08">
        <w:tc>
          <w:tcPr>
            <w:tcW w:w="648" w:type="dxa"/>
            <w:vAlign w:val="center"/>
          </w:tcPr>
          <w:p w14:paraId="3F6F73E2" w14:textId="77777777" w:rsidR="007D1503" w:rsidRDefault="007D1503" w:rsidP="00770C08">
            <w:pPr>
              <w:jc w:val="center"/>
              <w:rPr>
                <w:rFonts w:ascii="Arial Narrow" w:hAnsi="Arial Narrow"/>
                <w:sz w:val="18"/>
              </w:rPr>
            </w:pPr>
          </w:p>
          <w:p w14:paraId="31BD6ADC" w14:textId="77777777" w:rsidR="007D1503" w:rsidRDefault="007D1503" w:rsidP="00770C08">
            <w:pPr>
              <w:jc w:val="center"/>
              <w:rPr>
                <w:rFonts w:ascii="Arial Narrow" w:hAnsi="Arial Narrow"/>
                <w:sz w:val="18"/>
              </w:rPr>
            </w:pPr>
            <w:r>
              <w:rPr>
                <w:rFonts w:ascii="Arial Narrow" w:hAnsi="Arial Narrow"/>
                <w:sz w:val="18"/>
              </w:rPr>
              <w:t>min</w:t>
            </w:r>
          </w:p>
        </w:tc>
        <w:tc>
          <w:tcPr>
            <w:tcW w:w="7830" w:type="dxa"/>
          </w:tcPr>
          <w:p w14:paraId="4AB957E2" w14:textId="77777777" w:rsidR="007D1503" w:rsidRDefault="007D1503" w:rsidP="00770C08">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36D4A66" w14:textId="77777777" w:rsidR="007D1503" w:rsidRDefault="007D1503" w:rsidP="00770C08">
            <w:pPr>
              <w:rPr>
                <w:rFonts w:ascii="Arial Narrow" w:hAnsi="Arial Narrow"/>
                <w:i/>
                <w:sz w:val="16"/>
                <w:szCs w:val="16"/>
              </w:rPr>
            </w:pPr>
          </w:p>
          <w:p w14:paraId="52CC07F7" w14:textId="77777777" w:rsidR="007D1503" w:rsidRPr="001B7156" w:rsidRDefault="007D1503" w:rsidP="00770C08">
            <w:pPr>
              <w:rPr>
                <w:rFonts w:ascii="Arial Narrow" w:hAnsi="Arial Narrow"/>
                <w:sz w:val="16"/>
                <w:szCs w:val="16"/>
              </w:rPr>
            </w:pPr>
          </w:p>
        </w:tc>
        <w:tc>
          <w:tcPr>
            <w:tcW w:w="2430" w:type="dxa"/>
          </w:tcPr>
          <w:p w14:paraId="785A718F" w14:textId="77777777" w:rsidR="007D1503" w:rsidRPr="00DC16BE" w:rsidRDefault="007D1503" w:rsidP="00770C08">
            <w:pPr>
              <w:rPr>
                <w:rFonts w:ascii="Arial Narrow" w:hAnsi="Arial Narrow"/>
                <w:b/>
                <w:sz w:val="18"/>
              </w:rPr>
            </w:pPr>
          </w:p>
        </w:tc>
      </w:tr>
      <w:tr w:rsidR="007D1503" w14:paraId="4C739FC7" w14:textId="77777777" w:rsidTr="00770C08">
        <w:trPr>
          <w:trHeight w:val="784"/>
        </w:trPr>
        <w:tc>
          <w:tcPr>
            <w:tcW w:w="648" w:type="dxa"/>
            <w:vAlign w:val="center"/>
          </w:tcPr>
          <w:p w14:paraId="23F4148A" w14:textId="77777777" w:rsidR="007D1503" w:rsidRDefault="007D1503" w:rsidP="00770C08">
            <w:pPr>
              <w:jc w:val="center"/>
              <w:rPr>
                <w:rFonts w:ascii="Arial Narrow" w:hAnsi="Arial Narrow"/>
                <w:sz w:val="18"/>
              </w:rPr>
            </w:pPr>
            <w:r>
              <w:rPr>
                <w:rFonts w:ascii="Arial Narrow" w:hAnsi="Arial Narrow"/>
                <w:sz w:val="18"/>
              </w:rPr>
              <w:t>min</w:t>
            </w:r>
          </w:p>
        </w:tc>
        <w:tc>
          <w:tcPr>
            <w:tcW w:w="7830" w:type="dxa"/>
          </w:tcPr>
          <w:p w14:paraId="65C4AE86" w14:textId="77777777" w:rsidR="007D1503" w:rsidRPr="00E07D10" w:rsidRDefault="007D1503" w:rsidP="00770C08">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6CB28B2B" w14:textId="77777777" w:rsidR="007D1503" w:rsidRDefault="00FE02F7" w:rsidP="00770C08">
            <w:pPr>
              <w:rPr>
                <w:rFonts w:ascii="Arial Narrow" w:hAnsi="Arial Narrow"/>
                <w:color w:val="5B9BD5" w:themeColor="accent1"/>
                <w:sz w:val="16"/>
                <w:szCs w:val="16"/>
              </w:rPr>
            </w:pPr>
            <w:r w:rsidRPr="00FE02F7">
              <w:rPr>
                <w:rFonts w:ascii="Arial Narrow" w:hAnsi="Arial Narrow"/>
                <w:color w:val="5B9BD5" w:themeColor="accent1"/>
                <w:sz w:val="16"/>
                <w:szCs w:val="16"/>
              </w:rPr>
              <w:t xml:space="preserve">Clip of the Holocaust </w:t>
            </w:r>
            <w:r w:rsidR="00BF74DD">
              <w:rPr>
                <w:rFonts w:ascii="Arial Narrow" w:hAnsi="Arial Narrow"/>
                <w:color w:val="5B9BD5" w:themeColor="accent1"/>
                <w:sz w:val="16"/>
                <w:szCs w:val="16"/>
              </w:rPr>
              <w:t xml:space="preserve"> &amp; inhumane treatment of the </w:t>
            </w:r>
            <w:proofErr w:type="spellStart"/>
            <w:r w:rsidR="00BF74DD">
              <w:rPr>
                <w:rFonts w:ascii="Arial Narrow" w:hAnsi="Arial Narrow"/>
                <w:color w:val="5B9BD5" w:themeColor="accent1"/>
                <w:sz w:val="16"/>
                <w:szCs w:val="16"/>
              </w:rPr>
              <w:t>Jes</w:t>
            </w:r>
            <w:proofErr w:type="spellEnd"/>
            <w:r w:rsidR="00BF74DD">
              <w:rPr>
                <w:rFonts w:ascii="Arial Narrow" w:hAnsi="Arial Narrow"/>
                <w:color w:val="5B9BD5" w:themeColor="accent1"/>
                <w:sz w:val="16"/>
                <w:szCs w:val="16"/>
              </w:rPr>
              <w:t>.</w:t>
            </w:r>
            <w:r w:rsidRPr="00FE02F7">
              <w:rPr>
                <w:rFonts w:ascii="Arial Narrow" w:hAnsi="Arial Narrow"/>
                <w:color w:val="5B9BD5" w:themeColor="accent1"/>
                <w:sz w:val="16"/>
                <w:szCs w:val="16"/>
              </w:rPr>
              <w:t>: Discovery Learning</w:t>
            </w:r>
          </w:p>
          <w:p w14:paraId="456833F4" w14:textId="3140E6DE" w:rsidR="00BF74DD" w:rsidRPr="001F65E6" w:rsidRDefault="00BF74DD" w:rsidP="00770C08">
            <w:pPr>
              <w:rPr>
                <w:rFonts w:ascii="Arial Narrow" w:hAnsi="Arial Narrow"/>
                <w:sz w:val="16"/>
                <w:szCs w:val="16"/>
              </w:rPr>
            </w:pPr>
            <w:r>
              <w:rPr>
                <w:rFonts w:ascii="Arial Narrow" w:hAnsi="Arial Narrow"/>
                <w:color w:val="5B9BD5" w:themeColor="accent1"/>
                <w:sz w:val="16"/>
                <w:szCs w:val="16"/>
              </w:rPr>
              <w:t>After viewing clip. Student will discuss how they believe Jews felt after the Holocaust. Do they believe they could call a place of such devastation home?</w:t>
            </w:r>
          </w:p>
        </w:tc>
        <w:tc>
          <w:tcPr>
            <w:tcW w:w="2430" w:type="dxa"/>
          </w:tcPr>
          <w:p w14:paraId="499DF959" w14:textId="77777777" w:rsidR="007D1503" w:rsidRPr="00DC16BE" w:rsidRDefault="007D1503" w:rsidP="00770C08">
            <w:pPr>
              <w:rPr>
                <w:rFonts w:ascii="Arial Narrow" w:hAnsi="Arial Narrow"/>
                <w:b/>
                <w:sz w:val="18"/>
              </w:rPr>
            </w:pPr>
          </w:p>
        </w:tc>
      </w:tr>
      <w:tr w:rsidR="007D1503" w14:paraId="24DD5D8D" w14:textId="77777777" w:rsidTr="00770C08">
        <w:trPr>
          <w:trHeight w:val="577"/>
        </w:trPr>
        <w:tc>
          <w:tcPr>
            <w:tcW w:w="648" w:type="dxa"/>
            <w:vAlign w:val="center"/>
          </w:tcPr>
          <w:p w14:paraId="0AC563F9"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5198F04B" w14:textId="77777777" w:rsidR="007D1503" w:rsidRDefault="007D1503" w:rsidP="00770C08">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7719D250" w14:textId="0073877A" w:rsidR="002829D7" w:rsidRPr="00E04C3E" w:rsidRDefault="00FE02F7" w:rsidP="00BF74DD">
            <w:pPr>
              <w:pStyle w:val="NoSpacing"/>
              <w:numPr>
                <w:ilvl w:val="0"/>
                <w:numId w:val="8"/>
              </w:numPr>
              <w:rPr>
                <w:color w:val="5B9BD5" w:themeColor="accent1"/>
              </w:rPr>
            </w:pPr>
            <w:r w:rsidRPr="00E04C3E">
              <w:rPr>
                <w:rFonts w:ascii="Arial Narrow" w:hAnsi="Arial Narrow"/>
                <w:color w:val="5B9BD5" w:themeColor="accent1"/>
                <w:sz w:val="18"/>
              </w:rPr>
              <w:t>Notes for Study Guide</w:t>
            </w:r>
            <w:r w:rsidR="002829D7" w:rsidRPr="00E04C3E">
              <w:rPr>
                <w:rFonts w:ascii="Arial Narrow" w:hAnsi="Arial Narrow"/>
                <w:color w:val="5B9BD5" w:themeColor="accent1"/>
                <w:sz w:val="18"/>
              </w:rPr>
              <w:t xml:space="preserve"> </w:t>
            </w:r>
            <w:proofErr w:type="gramStart"/>
            <w:r w:rsidR="002829D7" w:rsidRPr="00E04C3E">
              <w:rPr>
                <w:rFonts w:ascii="Arial Narrow" w:hAnsi="Arial Narrow"/>
                <w:color w:val="5B9BD5" w:themeColor="accent1"/>
                <w:sz w:val="18"/>
              </w:rPr>
              <w:t xml:space="preserve">for </w:t>
            </w:r>
            <w:r w:rsidR="002829D7" w:rsidRPr="00E04C3E">
              <w:rPr>
                <w:color w:val="5B9BD5" w:themeColor="accent1"/>
              </w:rPr>
              <w:t xml:space="preserve"> </w:t>
            </w:r>
            <w:r w:rsidR="002829D7" w:rsidRPr="00E04C3E">
              <w:rPr>
                <w:color w:val="5B9BD5" w:themeColor="accent1"/>
                <w:sz w:val="18"/>
                <w:szCs w:val="18"/>
              </w:rPr>
              <w:t>the</w:t>
            </w:r>
            <w:proofErr w:type="gramEnd"/>
            <w:r w:rsidR="002829D7" w:rsidRPr="00E04C3E">
              <w:rPr>
                <w:color w:val="5B9BD5" w:themeColor="accent1"/>
                <w:sz w:val="18"/>
                <w:szCs w:val="18"/>
              </w:rPr>
              <w:t xml:space="preserve"> historical reasons for the establishment of the modern State of Israel in 1948; include the Jewish religious connection to the land, the Holocaust, anti-Semitism, and Zionism in Europe.</w:t>
            </w:r>
            <w:r w:rsidR="002829D7" w:rsidRPr="00E04C3E">
              <w:rPr>
                <w:color w:val="5B9BD5" w:themeColor="accent1"/>
              </w:rPr>
              <w:t xml:space="preserve"> </w:t>
            </w:r>
          </w:p>
          <w:p w14:paraId="3943C261" w14:textId="3B48264C" w:rsidR="00E04C3E" w:rsidRPr="00E04C3E" w:rsidRDefault="00E04C3E" w:rsidP="00BF74DD">
            <w:pPr>
              <w:pStyle w:val="NoSpacing"/>
              <w:numPr>
                <w:ilvl w:val="0"/>
                <w:numId w:val="8"/>
              </w:numPr>
              <w:rPr>
                <w:color w:val="5B9BD5" w:themeColor="accent1"/>
              </w:rPr>
            </w:pPr>
            <w:r w:rsidRPr="00E04C3E">
              <w:rPr>
                <w:color w:val="5B9BD5" w:themeColor="accent1"/>
              </w:rPr>
              <w:t xml:space="preserve"> Continue to Unpack the Standards: Handout</w:t>
            </w:r>
          </w:p>
          <w:p w14:paraId="2B4A6D5D" w14:textId="276EF332" w:rsidR="00BF74DD" w:rsidRPr="00E04C3E" w:rsidRDefault="00BF74DD" w:rsidP="002E33DA">
            <w:pPr>
              <w:pStyle w:val="NoSpacing"/>
              <w:ind w:left="720"/>
              <w:rPr>
                <w:color w:val="5B9BD5" w:themeColor="accent1"/>
              </w:rPr>
            </w:pPr>
          </w:p>
          <w:p w14:paraId="510BF998" w14:textId="57A2E1C4" w:rsidR="00C42082" w:rsidRDefault="00C42082" w:rsidP="00770C08">
            <w:pPr>
              <w:rPr>
                <w:rFonts w:ascii="Arial Narrow" w:hAnsi="Arial Narrow"/>
                <w:sz w:val="18"/>
              </w:rPr>
            </w:pPr>
          </w:p>
          <w:p w14:paraId="734746DC" w14:textId="565307F7" w:rsidR="007D1503" w:rsidRPr="00651F9C" w:rsidRDefault="007D1503" w:rsidP="00770C08">
            <w:pPr>
              <w:rPr>
                <w:rFonts w:ascii="Arial Narrow" w:hAnsi="Arial Narrow"/>
                <w:sz w:val="22"/>
                <w:szCs w:val="22"/>
              </w:rPr>
            </w:pPr>
          </w:p>
        </w:tc>
        <w:tc>
          <w:tcPr>
            <w:tcW w:w="2430" w:type="dxa"/>
          </w:tcPr>
          <w:p w14:paraId="1076490E" w14:textId="26EB4889" w:rsidR="007D1503" w:rsidRDefault="007D1503" w:rsidP="00770C08">
            <w:pPr>
              <w:rPr>
                <w:rFonts w:ascii="Arial Narrow" w:hAnsi="Arial Narrow"/>
                <w:b/>
                <w:sz w:val="18"/>
              </w:rPr>
            </w:pPr>
          </w:p>
        </w:tc>
      </w:tr>
      <w:tr w:rsidR="007D1503" w14:paraId="45F0086C" w14:textId="77777777" w:rsidTr="00770C08">
        <w:tc>
          <w:tcPr>
            <w:tcW w:w="648" w:type="dxa"/>
            <w:vAlign w:val="center"/>
          </w:tcPr>
          <w:p w14:paraId="5B5ABE4A"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43431571" w14:textId="4C318506" w:rsidR="007D1503" w:rsidRDefault="007D1503" w:rsidP="00770C08">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278EEA6A" w14:textId="35973127" w:rsidR="002829D7" w:rsidRPr="002829D7" w:rsidRDefault="002829D7" w:rsidP="00770C08">
            <w:pPr>
              <w:rPr>
                <w:rFonts w:ascii="Arial Narrow" w:hAnsi="Arial Narrow"/>
                <w:color w:val="5B9BD5" w:themeColor="accent1"/>
                <w:sz w:val="16"/>
                <w:szCs w:val="16"/>
              </w:rPr>
            </w:pPr>
            <w:r w:rsidRPr="002829D7">
              <w:rPr>
                <w:rFonts w:ascii="Arial Narrow" w:hAnsi="Arial Narrow"/>
                <w:color w:val="5B9BD5" w:themeColor="accent1"/>
                <w:sz w:val="16"/>
                <w:szCs w:val="16"/>
              </w:rPr>
              <w:t xml:space="preserve">Student will answer questions from the study </w:t>
            </w:r>
            <w:proofErr w:type="gramStart"/>
            <w:r w:rsidRPr="002829D7">
              <w:rPr>
                <w:rFonts w:ascii="Arial Narrow" w:hAnsi="Arial Narrow"/>
                <w:color w:val="5B9BD5" w:themeColor="accent1"/>
                <w:sz w:val="16"/>
                <w:szCs w:val="16"/>
              </w:rPr>
              <w:t>guide  in</w:t>
            </w:r>
            <w:proofErr w:type="gramEnd"/>
            <w:r w:rsidRPr="002829D7">
              <w:rPr>
                <w:rFonts w:ascii="Arial Narrow" w:hAnsi="Arial Narrow"/>
                <w:color w:val="5B9BD5" w:themeColor="accent1"/>
                <w:sz w:val="16"/>
                <w:szCs w:val="16"/>
              </w:rPr>
              <w:t xml:space="preserve"> groups. Students will also take Cornell </w:t>
            </w:r>
            <w:proofErr w:type="spellStart"/>
            <w:r w:rsidRPr="002829D7">
              <w:rPr>
                <w:rFonts w:ascii="Arial Narrow" w:hAnsi="Arial Narrow"/>
                <w:color w:val="5B9BD5" w:themeColor="accent1"/>
                <w:sz w:val="16"/>
                <w:szCs w:val="16"/>
              </w:rPr>
              <w:t>Notesfrom</w:t>
            </w:r>
            <w:proofErr w:type="spellEnd"/>
            <w:r w:rsidRPr="002829D7">
              <w:rPr>
                <w:rFonts w:ascii="Arial Narrow" w:hAnsi="Arial Narrow"/>
                <w:color w:val="5B9BD5" w:themeColor="accent1"/>
                <w:sz w:val="16"/>
                <w:szCs w:val="16"/>
              </w:rPr>
              <w:t xml:space="preserve"> the study guide.</w:t>
            </w:r>
          </w:p>
          <w:p w14:paraId="7F9A73DA" w14:textId="6AEB0CB2" w:rsidR="007D1503" w:rsidRPr="001F65E6" w:rsidRDefault="007D1503" w:rsidP="00770C08">
            <w:pPr>
              <w:ind w:left="360"/>
              <w:rPr>
                <w:rFonts w:ascii="Arial Narrow" w:hAnsi="Arial Narrow"/>
                <w:sz w:val="16"/>
                <w:szCs w:val="16"/>
              </w:rPr>
            </w:pPr>
          </w:p>
        </w:tc>
        <w:tc>
          <w:tcPr>
            <w:tcW w:w="2430" w:type="dxa"/>
          </w:tcPr>
          <w:p w14:paraId="635B704C" w14:textId="77777777" w:rsidR="007D1503" w:rsidRDefault="007D1503" w:rsidP="00770C08">
            <w:pPr>
              <w:rPr>
                <w:rFonts w:ascii="Arial Narrow" w:hAnsi="Arial Narrow"/>
                <w:b/>
                <w:sz w:val="18"/>
              </w:rPr>
            </w:pPr>
          </w:p>
        </w:tc>
      </w:tr>
      <w:tr w:rsidR="007D1503" w14:paraId="071BE016" w14:textId="77777777" w:rsidTr="00770C08">
        <w:tc>
          <w:tcPr>
            <w:tcW w:w="648" w:type="dxa"/>
            <w:vAlign w:val="center"/>
          </w:tcPr>
          <w:p w14:paraId="247FF7E5"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5C55CBCE" w14:textId="77777777" w:rsidR="007D1503" w:rsidRDefault="007D1503" w:rsidP="00770C08">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62787FD7" w14:textId="77777777" w:rsidR="007D1503" w:rsidRDefault="007D1503" w:rsidP="00770C08">
            <w:pPr>
              <w:ind w:left="360"/>
              <w:rPr>
                <w:rFonts w:ascii="Arial Narrow" w:hAnsi="Arial Narrow"/>
                <w:sz w:val="16"/>
                <w:szCs w:val="16"/>
              </w:rPr>
            </w:pPr>
          </w:p>
          <w:p w14:paraId="43CD4B6C" w14:textId="7021B429" w:rsidR="007D1503" w:rsidRPr="001F65E6" w:rsidRDefault="002829D7" w:rsidP="00770C08">
            <w:pPr>
              <w:ind w:left="360"/>
              <w:rPr>
                <w:rFonts w:ascii="Arial Narrow" w:hAnsi="Arial Narrow"/>
                <w:sz w:val="16"/>
                <w:szCs w:val="16"/>
              </w:rPr>
            </w:pPr>
            <w:r w:rsidRPr="002829D7">
              <w:rPr>
                <w:rFonts w:ascii="Arial Narrow" w:hAnsi="Arial Narrow"/>
                <w:color w:val="5B9BD5" w:themeColor="accent1"/>
                <w:sz w:val="16"/>
                <w:szCs w:val="16"/>
              </w:rPr>
              <w:t xml:space="preserve">Student </w:t>
            </w:r>
            <w:proofErr w:type="gramStart"/>
            <w:r w:rsidRPr="002829D7">
              <w:rPr>
                <w:rFonts w:ascii="Arial Narrow" w:hAnsi="Arial Narrow"/>
                <w:color w:val="5B9BD5" w:themeColor="accent1"/>
                <w:sz w:val="16"/>
                <w:szCs w:val="16"/>
              </w:rPr>
              <w:t>will  show</w:t>
            </w:r>
            <w:proofErr w:type="gramEnd"/>
            <w:r w:rsidRPr="002829D7">
              <w:rPr>
                <w:rFonts w:ascii="Arial Narrow" w:hAnsi="Arial Narrow"/>
                <w:color w:val="5B9BD5" w:themeColor="accent1"/>
                <w:sz w:val="16"/>
                <w:szCs w:val="16"/>
              </w:rPr>
              <w:t xml:space="preserve"> the pros and cons of creating  the State of Israel.  The will detail why it should have been done, and the student will give their analysis of a better way it could have been done more effectively.</w:t>
            </w:r>
          </w:p>
        </w:tc>
        <w:tc>
          <w:tcPr>
            <w:tcW w:w="2430" w:type="dxa"/>
          </w:tcPr>
          <w:p w14:paraId="35D352CA" w14:textId="77777777" w:rsidR="007D1503" w:rsidRDefault="007D1503" w:rsidP="00770C08">
            <w:pPr>
              <w:rPr>
                <w:rFonts w:ascii="Arial Narrow" w:hAnsi="Arial Narrow"/>
                <w:b/>
                <w:sz w:val="18"/>
              </w:rPr>
            </w:pPr>
          </w:p>
        </w:tc>
      </w:tr>
      <w:tr w:rsidR="007D1503" w14:paraId="79C48BF7" w14:textId="77777777" w:rsidTr="00770C08">
        <w:tc>
          <w:tcPr>
            <w:tcW w:w="648" w:type="dxa"/>
            <w:vAlign w:val="center"/>
          </w:tcPr>
          <w:p w14:paraId="53705128"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16E648F8" w14:textId="77777777" w:rsidR="007D1503" w:rsidRPr="00864409" w:rsidRDefault="007D1503" w:rsidP="00770C08">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1B8A18FA" w14:textId="77777777" w:rsidR="007D1503" w:rsidRDefault="007D1503" w:rsidP="00770C08">
            <w:pPr>
              <w:ind w:left="360"/>
              <w:rPr>
                <w:rFonts w:ascii="Arial Narrow" w:hAnsi="Arial Narrow"/>
                <w:b/>
              </w:rPr>
            </w:pPr>
          </w:p>
          <w:p w14:paraId="1BED0238" w14:textId="0BC54D4D" w:rsidR="007D1503" w:rsidRPr="001F65E6" w:rsidRDefault="002829D7" w:rsidP="00770C08">
            <w:pPr>
              <w:ind w:left="360"/>
              <w:rPr>
                <w:rFonts w:ascii="Arial Narrow" w:hAnsi="Arial Narrow"/>
                <w:sz w:val="16"/>
                <w:szCs w:val="16"/>
              </w:rPr>
            </w:pPr>
            <w:r>
              <w:rPr>
                <w:rFonts w:ascii="Arial Narrow" w:hAnsi="Arial Narrow"/>
                <w:sz w:val="16"/>
                <w:szCs w:val="16"/>
              </w:rPr>
              <w:t xml:space="preserve">Students will   write 3 facts they learned </w:t>
            </w:r>
            <w:proofErr w:type="gramStart"/>
            <w:r>
              <w:rPr>
                <w:rFonts w:ascii="Arial Narrow" w:hAnsi="Arial Narrow"/>
                <w:sz w:val="16"/>
                <w:szCs w:val="16"/>
              </w:rPr>
              <w:t>and  what</w:t>
            </w:r>
            <w:proofErr w:type="gramEnd"/>
            <w:r>
              <w:rPr>
                <w:rFonts w:ascii="Arial Narrow" w:hAnsi="Arial Narrow"/>
                <w:sz w:val="16"/>
                <w:szCs w:val="16"/>
              </w:rPr>
              <w:t xml:space="preserve"> they need clarification </w:t>
            </w:r>
            <w:proofErr w:type="spellStart"/>
            <w:r>
              <w:rPr>
                <w:rFonts w:ascii="Arial Narrow" w:hAnsi="Arial Narrow"/>
                <w:sz w:val="16"/>
                <w:szCs w:val="16"/>
              </w:rPr>
              <w:t>concers</w:t>
            </w:r>
            <w:proofErr w:type="spellEnd"/>
            <w:r>
              <w:rPr>
                <w:rFonts w:ascii="Arial Narrow" w:hAnsi="Arial Narrow"/>
                <w:sz w:val="16"/>
                <w:szCs w:val="16"/>
              </w:rPr>
              <w:t>.</w:t>
            </w:r>
          </w:p>
        </w:tc>
        <w:tc>
          <w:tcPr>
            <w:tcW w:w="2430" w:type="dxa"/>
          </w:tcPr>
          <w:p w14:paraId="6E7AD830" w14:textId="77777777" w:rsidR="007D1503" w:rsidRPr="00864409" w:rsidRDefault="007D1503" w:rsidP="00770C08">
            <w:pPr>
              <w:rPr>
                <w:rFonts w:ascii="Arial Narrow" w:hAnsi="Arial Narrow"/>
                <w:b/>
                <w:sz w:val="18"/>
              </w:rPr>
            </w:pPr>
          </w:p>
        </w:tc>
      </w:tr>
      <w:tr w:rsidR="007D1503" w14:paraId="02371A75" w14:textId="77777777" w:rsidTr="00770C08">
        <w:tc>
          <w:tcPr>
            <w:tcW w:w="648" w:type="dxa"/>
            <w:vAlign w:val="center"/>
          </w:tcPr>
          <w:p w14:paraId="043A7D8B" w14:textId="77777777" w:rsidR="007D1503" w:rsidRDefault="007D1503" w:rsidP="00770C08">
            <w:pPr>
              <w:jc w:val="center"/>
              <w:rPr>
                <w:rFonts w:ascii="Arial Narrow" w:hAnsi="Arial Narrow"/>
                <w:sz w:val="18"/>
              </w:rPr>
            </w:pPr>
            <w:r>
              <w:rPr>
                <w:rFonts w:ascii="Arial Narrow" w:hAnsi="Arial Narrow"/>
                <w:sz w:val="18"/>
              </w:rPr>
              <w:t xml:space="preserve"> min</w:t>
            </w:r>
          </w:p>
        </w:tc>
        <w:tc>
          <w:tcPr>
            <w:tcW w:w="7830" w:type="dxa"/>
          </w:tcPr>
          <w:p w14:paraId="52EEE5E2" w14:textId="77777777" w:rsidR="007D1503" w:rsidRPr="0078318C" w:rsidRDefault="007D1503" w:rsidP="00770C08">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31F5E545" w14:textId="52CE916F" w:rsidR="007D1503" w:rsidRPr="001F65E6" w:rsidRDefault="002829D7" w:rsidP="00770C08">
            <w:pPr>
              <w:rPr>
                <w:rFonts w:ascii="Arial Narrow" w:hAnsi="Arial Narrow"/>
                <w:sz w:val="16"/>
                <w:szCs w:val="16"/>
              </w:rPr>
            </w:pPr>
            <w:r>
              <w:rPr>
                <w:rFonts w:ascii="Arial Narrow" w:hAnsi="Arial Narrow"/>
                <w:sz w:val="16"/>
                <w:szCs w:val="16"/>
              </w:rPr>
              <w:t>DLIQ</w:t>
            </w:r>
          </w:p>
        </w:tc>
        <w:tc>
          <w:tcPr>
            <w:tcW w:w="2430" w:type="dxa"/>
          </w:tcPr>
          <w:p w14:paraId="41695D8F" w14:textId="77777777" w:rsidR="007D1503" w:rsidRPr="00864409" w:rsidRDefault="007D1503" w:rsidP="00770C08">
            <w:pPr>
              <w:rPr>
                <w:rFonts w:ascii="Arial Narrow" w:hAnsi="Arial Narrow"/>
                <w:b/>
                <w:sz w:val="18"/>
              </w:rPr>
            </w:pPr>
          </w:p>
        </w:tc>
      </w:tr>
      <w:tr w:rsidR="007D1503" w14:paraId="4BC2CE25" w14:textId="77777777" w:rsidTr="00770C08">
        <w:tc>
          <w:tcPr>
            <w:tcW w:w="648" w:type="dxa"/>
            <w:vAlign w:val="center"/>
          </w:tcPr>
          <w:p w14:paraId="16FEB660" w14:textId="77777777" w:rsidR="007D1503" w:rsidRDefault="007D1503" w:rsidP="00770C08">
            <w:pPr>
              <w:jc w:val="center"/>
              <w:rPr>
                <w:rFonts w:ascii="Arial Narrow" w:hAnsi="Arial Narrow"/>
                <w:sz w:val="18"/>
              </w:rPr>
            </w:pPr>
          </w:p>
        </w:tc>
        <w:tc>
          <w:tcPr>
            <w:tcW w:w="7830" w:type="dxa"/>
          </w:tcPr>
          <w:p w14:paraId="44A73960" w14:textId="77777777" w:rsidR="007D1503" w:rsidRPr="009420A4" w:rsidRDefault="007D1503" w:rsidP="00770C08">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E50E0B4" w14:textId="77777777" w:rsidR="007D1503" w:rsidRPr="001F65E6" w:rsidRDefault="007D1503" w:rsidP="00770C08">
            <w:pPr>
              <w:ind w:left="360"/>
              <w:rPr>
                <w:rFonts w:ascii="Arial Narrow" w:hAnsi="Arial Narrow"/>
                <w:sz w:val="16"/>
                <w:szCs w:val="16"/>
              </w:rPr>
            </w:pPr>
          </w:p>
          <w:p w14:paraId="5FC94882" w14:textId="77777777" w:rsidR="007D1503" w:rsidRPr="001F65E6" w:rsidRDefault="007D1503" w:rsidP="00770C08">
            <w:pPr>
              <w:rPr>
                <w:rFonts w:ascii="Arial Narrow" w:hAnsi="Arial Narrow"/>
                <w:sz w:val="16"/>
                <w:szCs w:val="16"/>
              </w:rPr>
            </w:pPr>
          </w:p>
        </w:tc>
        <w:tc>
          <w:tcPr>
            <w:tcW w:w="2430" w:type="dxa"/>
          </w:tcPr>
          <w:p w14:paraId="47EF8B60" w14:textId="77777777" w:rsidR="007D1503" w:rsidRPr="009420A4" w:rsidRDefault="007D1503" w:rsidP="00770C08">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7D1503" w14:paraId="2CC524E0" w14:textId="77777777" w:rsidTr="001C31D7">
        <w:tc>
          <w:tcPr>
            <w:tcW w:w="10885" w:type="dxa"/>
          </w:tcPr>
          <w:p w14:paraId="0B6B4D57" w14:textId="77777777" w:rsidR="007D1503" w:rsidRPr="009420A4" w:rsidRDefault="007D1503" w:rsidP="00770C08">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E82CBA9" w14:textId="77777777" w:rsidR="007D1503" w:rsidRDefault="007D1503" w:rsidP="00770C08">
            <w:pPr>
              <w:rPr>
                <w:rFonts w:ascii="Arial Narrow" w:hAnsi="Arial Narrow"/>
                <w:sz w:val="18"/>
              </w:rPr>
            </w:pPr>
          </w:p>
          <w:p w14:paraId="6ACBF00D" w14:textId="77777777" w:rsidR="007D1503" w:rsidRDefault="007D1503" w:rsidP="00770C08">
            <w:pPr>
              <w:ind w:left="180"/>
              <w:rPr>
                <w:rFonts w:ascii="Arial Narrow" w:hAnsi="Arial Narrow"/>
                <w:sz w:val="18"/>
              </w:rPr>
            </w:pPr>
          </w:p>
        </w:tc>
      </w:tr>
      <w:tr w:rsidR="007D1503" w14:paraId="62ADA164" w14:textId="77777777" w:rsidTr="001C31D7">
        <w:tc>
          <w:tcPr>
            <w:tcW w:w="10885" w:type="dxa"/>
          </w:tcPr>
          <w:p w14:paraId="25776C65" w14:textId="40F4FBF7" w:rsidR="00F36361" w:rsidRPr="00F36361" w:rsidRDefault="007D1503" w:rsidP="00F36361">
            <w:pPr>
              <w:rPr>
                <w:rFonts w:ascii="Arial Narrow" w:hAnsi="Arial Narrow"/>
                <w:b/>
                <w:color w:val="5B9BD5" w:themeColor="accent1"/>
                <w:sz w:val="18"/>
              </w:rPr>
            </w:pPr>
            <w:r w:rsidRPr="009420A4">
              <w:rPr>
                <w:rFonts w:ascii="Arial Narrow" w:hAnsi="Arial Narrow"/>
                <w:b/>
                <w:sz w:val="18"/>
              </w:rPr>
              <w:t>Notes:</w:t>
            </w:r>
            <w:r w:rsidR="00F36361" w:rsidRPr="00F36361">
              <w:rPr>
                <w:rFonts w:ascii="Arial Narrow" w:hAnsi="Arial Narrow"/>
                <w:b/>
                <w:color w:val="5B9BD5" w:themeColor="accent1"/>
                <w:sz w:val="18"/>
              </w:rPr>
              <w:t xml:space="preserve"> Notes: Ottoman Empire  San Remo Agreement, Palestine, Israel,  Partitioning, Zionism, Jews, Nationalism</w:t>
            </w:r>
          </w:p>
          <w:p w14:paraId="22246C7C" w14:textId="71861C34" w:rsidR="007D1503" w:rsidRPr="0047794E" w:rsidRDefault="00F36361" w:rsidP="00F36361">
            <w:pPr>
              <w:rPr>
                <w:rFonts w:ascii="Arial Narrow" w:hAnsi="Arial Narrow"/>
                <w:b/>
                <w:sz w:val="18"/>
              </w:rPr>
            </w:pPr>
            <w:r w:rsidRPr="00F36361">
              <w:rPr>
                <w:rFonts w:ascii="Arial Narrow" w:hAnsi="Arial Narrow"/>
                <w:b/>
                <w:color w:val="5B9BD5" w:themeColor="accent1"/>
                <w:sz w:val="18"/>
              </w:rPr>
              <w:t>Homework: Finish Questions, review notes, work on Unpacking the Standards Handout</w:t>
            </w:r>
          </w:p>
          <w:p w14:paraId="60ECD840" w14:textId="0360299D" w:rsidR="00BF74DD" w:rsidRPr="00BF74DD" w:rsidRDefault="00F36361" w:rsidP="00F36361">
            <w:pPr>
              <w:ind w:left="144"/>
              <w:rPr>
                <w:rFonts w:ascii="Calibri" w:eastAsia="Calibri" w:hAnsi="Calibri" w:cs="Calibri"/>
                <w:color w:val="5B9BD5" w:themeColor="accent1"/>
                <w:sz w:val="22"/>
                <w:szCs w:val="22"/>
              </w:rPr>
            </w:pPr>
            <w:r w:rsidRPr="00F36361">
              <w:rPr>
                <w:rFonts w:ascii="Calibri" w:eastAsia="Calibri" w:hAnsi="Calibri" w:cs="Calibri"/>
                <w:color w:val="5B9BD5" w:themeColor="accent1"/>
                <w:sz w:val="22"/>
                <w:szCs w:val="22"/>
              </w:rPr>
              <w:lastRenderedPageBreak/>
              <w:t xml:space="preserve">Notes Continued: </w:t>
            </w:r>
            <w:proofErr w:type="spellStart"/>
            <w:r w:rsidRPr="00F36361">
              <w:rPr>
                <w:rFonts w:ascii="Calibri" w:eastAsia="Calibri" w:hAnsi="Calibri" w:cs="Calibri"/>
                <w:color w:val="5B9BD5" w:themeColor="accent1"/>
                <w:sz w:val="22"/>
                <w:szCs w:val="22"/>
              </w:rPr>
              <w:t>Vocabulary:</w:t>
            </w:r>
            <w:r w:rsidR="00BF74DD" w:rsidRPr="00BF74DD">
              <w:rPr>
                <w:rFonts w:ascii="Calibri" w:eastAsia="Calibri" w:hAnsi="Calibri" w:cs="Calibri"/>
                <w:color w:val="5B9BD5" w:themeColor="accent1"/>
                <w:sz w:val="22"/>
                <w:szCs w:val="22"/>
              </w:rPr>
              <w:t>Continuity</w:t>
            </w:r>
            <w:proofErr w:type="spellEnd"/>
            <w:r w:rsidR="00BF74DD" w:rsidRPr="00BF74DD">
              <w:rPr>
                <w:rFonts w:ascii="Calibri" w:eastAsia="Calibri" w:hAnsi="Calibri" w:cs="Calibri"/>
                <w:color w:val="5B9BD5" w:themeColor="accent1"/>
                <w:sz w:val="22"/>
                <w:szCs w:val="22"/>
              </w:rPr>
              <w:t xml:space="preserve"> Change</w:t>
            </w:r>
            <w:r w:rsidR="00BF74DD" w:rsidRPr="00F36361">
              <w:rPr>
                <w:rFonts w:ascii="Calibri" w:eastAsia="Calibri" w:hAnsi="Calibri" w:cs="Calibri"/>
                <w:color w:val="5B9BD5" w:themeColor="accent1"/>
                <w:sz w:val="22"/>
                <w:szCs w:val="22"/>
              </w:rPr>
              <w:t>,  C</w:t>
            </w:r>
            <w:r w:rsidR="00BF74DD" w:rsidRPr="00BF74DD">
              <w:rPr>
                <w:rFonts w:ascii="Calibri" w:eastAsia="Calibri" w:hAnsi="Calibri" w:cs="Calibri"/>
                <w:color w:val="5B9BD5" w:themeColor="accent1"/>
                <w:sz w:val="22"/>
                <w:szCs w:val="22"/>
              </w:rPr>
              <w:t>onflict</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Partitioning</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Ottoman Empire</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Israel</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Holocaust</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Anti-Semitism</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Zionism</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Persian Gulf</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Afghanistan</w:t>
            </w:r>
            <w:r w:rsidR="00BF74DD" w:rsidRPr="00F36361">
              <w:rPr>
                <w:rFonts w:ascii="Calibri" w:eastAsia="Calibri" w:hAnsi="Calibri" w:cs="Calibri"/>
                <w:color w:val="5B9BD5" w:themeColor="accent1"/>
                <w:sz w:val="22"/>
                <w:szCs w:val="22"/>
              </w:rPr>
              <w:t xml:space="preserve">, </w:t>
            </w:r>
            <w:r w:rsidR="00BF74DD" w:rsidRPr="00BF74DD">
              <w:rPr>
                <w:rFonts w:ascii="Calibri" w:eastAsia="Calibri" w:hAnsi="Calibri" w:cs="Calibri"/>
                <w:color w:val="5B9BD5" w:themeColor="accent1"/>
                <w:sz w:val="22"/>
                <w:szCs w:val="22"/>
              </w:rPr>
              <w:t>Iraq</w:t>
            </w:r>
          </w:p>
          <w:p w14:paraId="6A6292FB" w14:textId="055D5139" w:rsidR="007D1503" w:rsidRPr="001A08BE" w:rsidRDefault="007D1503" w:rsidP="001C31D7">
            <w:pPr>
              <w:pStyle w:val="NoSpacing"/>
            </w:pPr>
          </w:p>
        </w:tc>
      </w:tr>
    </w:tbl>
    <w:p w14:paraId="3A155CFC" w14:textId="77777777" w:rsidR="007D1503" w:rsidRDefault="007D1503" w:rsidP="007D1503">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7D1503" w14:paraId="620F7E00" w14:textId="77777777" w:rsidTr="00770C08">
        <w:tc>
          <w:tcPr>
            <w:tcW w:w="2088" w:type="dxa"/>
            <w:shd w:val="clear" w:color="auto" w:fill="000000" w:themeFill="text1"/>
          </w:tcPr>
          <w:p w14:paraId="609CF959" w14:textId="77777777" w:rsidR="007D1503" w:rsidRPr="00003B26" w:rsidRDefault="007D1503" w:rsidP="00770C08">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116C851" w14:textId="77777777" w:rsidR="007D1503" w:rsidRPr="00003B26" w:rsidRDefault="007D1503" w:rsidP="00770C08">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7D1503" w14:paraId="02B8E103" w14:textId="77777777" w:rsidTr="00770C08">
        <w:tc>
          <w:tcPr>
            <w:tcW w:w="2088" w:type="dxa"/>
          </w:tcPr>
          <w:p w14:paraId="0761B726" w14:textId="77777777" w:rsidR="007D1503" w:rsidRDefault="007D1503" w:rsidP="00770C08">
            <w:pPr>
              <w:rPr>
                <w:rFonts w:ascii="Arial Narrow" w:hAnsi="Arial Narrow"/>
              </w:rPr>
            </w:pPr>
            <w:r>
              <w:rPr>
                <w:rFonts w:ascii="Arial Narrow" w:hAnsi="Arial Narrow"/>
              </w:rPr>
              <w:t>Whole Group</w:t>
            </w:r>
          </w:p>
        </w:tc>
        <w:tc>
          <w:tcPr>
            <w:tcW w:w="8928" w:type="dxa"/>
          </w:tcPr>
          <w:p w14:paraId="4ABBD005"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22837E5"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7BF50B21"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7D1503" w14:paraId="5DB67B79" w14:textId="77777777" w:rsidTr="00770C08">
        <w:tc>
          <w:tcPr>
            <w:tcW w:w="2088" w:type="dxa"/>
          </w:tcPr>
          <w:p w14:paraId="099CD27C" w14:textId="77777777" w:rsidR="007D1503" w:rsidRDefault="007D1503" w:rsidP="00770C08">
            <w:pPr>
              <w:rPr>
                <w:rFonts w:ascii="Arial Narrow" w:hAnsi="Arial Narrow"/>
              </w:rPr>
            </w:pPr>
            <w:r>
              <w:rPr>
                <w:rFonts w:ascii="Arial Narrow" w:hAnsi="Arial Narrow"/>
              </w:rPr>
              <w:t>Guided Practice/Small group</w:t>
            </w:r>
          </w:p>
        </w:tc>
        <w:tc>
          <w:tcPr>
            <w:tcW w:w="8928" w:type="dxa"/>
          </w:tcPr>
          <w:p w14:paraId="6043A0D6"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7D1503">
              <w:rPr>
                <w:rFonts w:ascii="Arial Narrow" w:hAnsi="Arial Narrow"/>
                <w:b/>
                <w:sz w:val="18"/>
                <w:szCs w:val="18"/>
              </w:rPr>
              <w:t>-Cornell Notes</w:t>
            </w:r>
          </w:p>
          <w:p w14:paraId="1D7E0EA5"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804A37D" w14:textId="77777777" w:rsidR="007D1503" w:rsidRDefault="007D1503"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3500BA31" w14:textId="77777777" w:rsidR="007D1503" w:rsidRPr="0047794E" w:rsidRDefault="007D1503"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77F3C416" w14:textId="77777777" w:rsidR="007D1503" w:rsidRPr="00003B26" w:rsidRDefault="007D1503" w:rsidP="00770C08">
            <w:pPr>
              <w:rPr>
                <w:rFonts w:ascii="Arial Narrow" w:hAnsi="Arial Narrow"/>
                <w:sz w:val="18"/>
                <w:szCs w:val="18"/>
              </w:rPr>
            </w:pPr>
            <w:r w:rsidRPr="0047794E">
              <w:rPr>
                <w:rFonts w:ascii="Arial Narrow" w:hAnsi="Arial Narrow"/>
                <w:sz w:val="18"/>
                <w:szCs w:val="18"/>
              </w:rPr>
              <w:t>-</w:t>
            </w:r>
            <w:r w:rsidRPr="007D1503">
              <w:rPr>
                <w:rFonts w:ascii="Arial Narrow" w:hAnsi="Arial Narrow"/>
                <w:b/>
                <w:sz w:val="18"/>
                <w:szCs w:val="18"/>
              </w:rPr>
              <w:t>Think/Pair/Share</w:t>
            </w:r>
            <w:r>
              <w:rPr>
                <w:rFonts w:ascii="Arial Narrow" w:hAnsi="Arial Narrow"/>
                <w:sz w:val="18"/>
                <w:szCs w:val="18"/>
              </w:rPr>
              <w:t xml:space="preserve">                                                 -Writing Conferences</w:t>
            </w:r>
          </w:p>
        </w:tc>
      </w:tr>
      <w:tr w:rsidR="007D1503" w14:paraId="7D9C9159" w14:textId="77777777" w:rsidTr="00770C08">
        <w:tc>
          <w:tcPr>
            <w:tcW w:w="2088" w:type="dxa"/>
          </w:tcPr>
          <w:p w14:paraId="3CABB7FC" w14:textId="77777777" w:rsidR="007D1503" w:rsidRDefault="007D1503" w:rsidP="00770C08">
            <w:pPr>
              <w:rPr>
                <w:rFonts w:ascii="Arial Narrow" w:hAnsi="Arial Narrow"/>
              </w:rPr>
            </w:pPr>
            <w:r>
              <w:rPr>
                <w:rFonts w:ascii="Arial Narrow" w:hAnsi="Arial Narrow"/>
              </w:rPr>
              <w:t>Independent Practice</w:t>
            </w:r>
          </w:p>
        </w:tc>
        <w:tc>
          <w:tcPr>
            <w:tcW w:w="8928" w:type="dxa"/>
          </w:tcPr>
          <w:p w14:paraId="22BE0F06"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70530FCD" w14:textId="77777777" w:rsidR="007D1503" w:rsidRPr="0047794E" w:rsidRDefault="007D1503" w:rsidP="00770C08">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D921546" w14:textId="77777777" w:rsidR="007D1503" w:rsidRDefault="007D1503" w:rsidP="00770C08">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846E431" w14:textId="77777777" w:rsidR="007D1503" w:rsidRPr="0047794E" w:rsidRDefault="007D1503" w:rsidP="00770C08">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42ACE366" w14:textId="77777777" w:rsidR="007D1503" w:rsidRDefault="007D1503" w:rsidP="00770C08">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7A81069A" w14:textId="77777777" w:rsidR="007D1503" w:rsidRPr="00E12BEE" w:rsidRDefault="007D1503" w:rsidP="007D1503">
      <w:pPr>
        <w:rPr>
          <w:rFonts w:ascii="Arial Narrow" w:hAnsi="Arial Narrow"/>
        </w:rPr>
      </w:pPr>
    </w:p>
    <w:p w14:paraId="65408694" w14:textId="77777777" w:rsidR="007D1503" w:rsidRPr="00E12BEE" w:rsidRDefault="007D1503" w:rsidP="00987306">
      <w:pPr>
        <w:rPr>
          <w:rFonts w:ascii="Arial Narrow" w:hAnsi="Arial Narrow"/>
        </w:rPr>
      </w:pPr>
    </w:p>
    <w:sectPr w:rsidR="007D1503" w:rsidRPr="00E12BEE" w:rsidSect="00770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37F6"/>
    <w:multiLevelType w:val="hybridMultilevel"/>
    <w:tmpl w:val="4B02E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1405D"/>
    <w:multiLevelType w:val="hybridMultilevel"/>
    <w:tmpl w:val="D06093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67A02AB"/>
    <w:multiLevelType w:val="hybridMultilevel"/>
    <w:tmpl w:val="F02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97A41"/>
    <w:multiLevelType w:val="hybridMultilevel"/>
    <w:tmpl w:val="B26EC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06E63"/>
    <w:multiLevelType w:val="hybridMultilevel"/>
    <w:tmpl w:val="99CE0840"/>
    <w:lvl w:ilvl="0" w:tplc="31DE9730">
      <w:start w:val="1"/>
      <w:numFmt w:val="decimal"/>
      <w:lvlText w:val="(%1)"/>
      <w:lvlJc w:val="left"/>
      <w:pPr>
        <w:ind w:left="720" w:hanging="36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03DFA"/>
    <w:multiLevelType w:val="hybridMultilevel"/>
    <w:tmpl w:val="ADFE7066"/>
    <w:lvl w:ilvl="0" w:tplc="8ED4EED8">
      <w:start w:val="1"/>
      <w:numFmt w:val="bullet"/>
      <w:lvlText w:val=""/>
      <w:lvlJc w:val="left"/>
      <w:pPr>
        <w:ind w:left="360" w:hanging="360"/>
      </w:pPr>
      <w:rPr>
        <w:rFonts w:ascii="Symbol" w:hAnsi="Symbol" w:hint="default"/>
        <w:sz w:val="16"/>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E14B54"/>
    <w:multiLevelType w:val="hybridMultilevel"/>
    <w:tmpl w:val="3A5C3266"/>
    <w:lvl w:ilvl="0" w:tplc="8ED4EED8">
      <w:start w:val="1"/>
      <w:numFmt w:val="bullet"/>
      <w:lvlText w:val=""/>
      <w:lvlJc w:val="left"/>
      <w:pPr>
        <w:ind w:left="360" w:hanging="360"/>
      </w:pPr>
      <w:rPr>
        <w:rFonts w:ascii="Symbol" w:hAnsi="Symbol" w:hint="default"/>
        <w:sz w:val="16"/>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13361"/>
    <w:rsid w:val="00060D0F"/>
    <w:rsid w:val="0011469B"/>
    <w:rsid w:val="0014433D"/>
    <w:rsid w:val="001A08BE"/>
    <w:rsid w:val="001C31D7"/>
    <w:rsid w:val="001E32BD"/>
    <w:rsid w:val="00237FDF"/>
    <w:rsid w:val="002829D7"/>
    <w:rsid w:val="002E33DA"/>
    <w:rsid w:val="003252A5"/>
    <w:rsid w:val="00355A85"/>
    <w:rsid w:val="00355CAE"/>
    <w:rsid w:val="003875B7"/>
    <w:rsid w:val="003D1A28"/>
    <w:rsid w:val="003D7941"/>
    <w:rsid w:val="00542E64"/>
    <w:rsid w:val="005820B2"/>
    <w:rsid w:val="00586266"/>
    <w:rsid w:val="00590591"/>
    <w:rsid w:val="0059647E"/>
    <w:rsid w:val="005D471C"/>
    <w:rsid w:val="00667731"/>
    <w:rsid w:val="0067123E"/>
    <w:rsid w:val="006B1A84"/>
    <w:rsid w:val="00770C08"/>
    <w:rsid w:val="0078318C"/>
    <w:rsid w:val="007B7BB5"/>
    <w:rsid w:val="007D1503"/>
    <w:rsid w:val="00800107"/>
    <w:rsid w:val="00806173"/>
    <w:rsid w:val="00913334"/>
    <w:rsid w:val="00987306"/>
    <w:rsid w:val="00A936BC"/>
    <w:rsid w:val="00B242D1"/>
    <w:rsid w:val="00B91127"/>
    <w:rsid w:val="00BB1828"/>
    <w:rsid w:val="00BF74DD"/>
    <w:rsid w:val="00C01BEC"/>
    <w:rsid w:val="00C27396"/>
    <w:rsid w:val="00C42082"/>
    <w:rsid w:val="00D30ED8"/>
    <w:rsid w:val="00D441FE"/>
    <w:rsid w:val="00D96E4D"/>
    <w:rsid w:val="00DB7862"/>
    <w:rsid w:val="00DD59DE"/>
    <w:rsid w:val="00DF2415"/>
    <w:rsid w:val="00E04C3E"/>
    <w:rsid w:val="00F36361"/>
    <w:rsid w:val="00FE02F7"/>
    <w:rsid w:val="08DB1052"/>
    <w:rsid w:val="0D51D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7BA0"/>
  <w15:chartTrackingRefBased/>
  <w15:docId w15:val="{5FF7B2AD-E6ED-4DB7-9FFC-668DE898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0B2"/>
    <w:pPr>
      <w:ind w:left="720"/>
      <w:contextualSpacing/>
    </w:pPr>
  </w:style>
  <w:style w:type="paragraph" w:styleId="NoSpacing">
    <w:name w:val="No Spacing"/>
    <w:uiPriority w:val="1"/>
    <w:qFormat/>
    <w:rsid w:val="001A08BE"/>
    <w:pPr>
      <w:spacing w:after="0" w:line="240" w:lineRule="auto"/>
    </w:pPr>
    <w:rPr>
      <w:rFonts w:ascii="Calibri" w:eastAsia="Calibri" w:hAnsi="Calibri" w:cs="Calibri"/>
      <w:color w:val="000000"/>
    </w:rPr>
  </w:style>
  <w:style w:type="table" w:customStyle="1" w:styleId="TableGrid1">
    <w:name w:val="Table Grid1"/>
    <w:rsid w:val="0011469B"/>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DF241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2973">
      <w:bodyDiv w:val="1"/>
      <w:marLeft w:val="0"/>
      <w:marRight w:val="0"/>
      <w:marTop w:val="0"/>
      <w:marBottom w:val="0"/>
      <w:divBdr>
        <w:top w:val="none" w:sz="0" w:space="0" w:color="auto"/>
        <w:left w:val="none" w:sz="0" w:space="0" w:color="auto"/>
        <w:bottom w:val="none" w:sz="0" w:space="0" w:color="auto"/>
        <w:right w:val="none" w:sz="0" w:space="0" w:color="auto"/>
      </w:divBdr>
    </w:div>
    <w:div w:id="257521965">
      <w:bodyDiv w:val="1"/>
      <w:marLeft w:val="0"/>
      <w:marRight w:val="0"/>
      <w:marTop w:val="0"/>
      <w:marBottom w:val="0"/>
      <w:divBdr>
        <w:top w:val="none" w:sz="0" w:space="0" w:color="auto"/>
        <w:left w:val="none" w:sz="0" w:space="0" w:color="auto"/>
        <w:bottom w:val="none" w:sz="0" w:space="0" w:color="auto"/>
        <w:right w:val="none" w:sz="0" w:space="0" w:color="auto"/>
      </w:divBdr>
    </w:div>
    <w:div w:id="358240617">
      <w:bodyDiv w:val="1"/>
      <w:marLeft w:val="0"/>
      <w:marRight w:val="0"/>
      <w:marTop w:val="0"/>
      <w:marBottom w:val="0"/>
      <w:divBdr>
        <w:top w:val="none" w:sz="0" w:space="0" w:color="auto"/>
        <w:left w:val="none" w:sz="0" w:space="0" w:color="auto"/>
        <w:bottom w:val="none" w:sz="0" w:space="0" w:color="auto"/>
        <w:right w:val="none" w:sz="0" w:space="0" w:color="auto"/>
      </w:divBdr>
    </w:div>
    <w:div w:id="667753499">
      <w:bodyDiv w:val="1"/>
      <w:marLeft w:val="0"/>
      <w:marRight w:val="0"/>
      <w:marTop w:val="0"/>
      <w:marBottom w:val="0"/>
      <w:divBdr>
        <w:top w:val="none" w:sz="0" w:space="0" w:color="auto"/>
        <w:left w:val="none" w:sz="0" w:space="0" w:color="auto"/>
        <w:bottom w:val="none" w:sz="0" w:space="0" w:color="auto"/>
        <w:right w:val="none" w:sz="0" w:space="0" w:color="auto"/>
      </w:divBdr>
    </w:div>
    <w:div w:id="755319177">
      <w:bodyDiv w:val="1"/>
      <w:marLeft w:val="0"/>
      <w:marRight w:val="0"/>
      <w:marTop w:val="0"/>
      <w:marBottom w:val="0"/>
      <w:divBdr>
        <w:top w:val="none" w:sz="0" w:space="0" w:color="auto"/>
        <w:left w:val="none" w:sz="0" w:space="0" w:color="auto"/>
        <w:bottom w:val="none" w:sz="0" w:space="0" w:color="auto"/>
        <w:right w:val="none" w:sz="0" w:space="0" w:color="auto"/>
      </w:divBdr>
    </w:div>
    <w:div w:id="893469692">
      <w:bodyDiv w:val="1"/>
      <w:marLeft w:val="0"/>
      <w:marRight w:val="0"/>
      <w:marTop w:val="0"/>
      <w:marBottom w:val="0"/>
      <w:divBdr>
        <w:top w:val="none" w:sz="0" w:space="0" w:color="auto"/>
        <w:left w:val="none" w:sz="0" w:space="0" w:color="auto"/>
        <w:bottom w:val="none" w:sz="0" w:space="0" w:color="auto"/>
        <w:right w:val="none" w:sz="0" w:space="0" w:color="auto"/>
      </w:divBdr>
    </w:div>
    <w:div w:id="974799718">
      <w:bodyDiv w:val="1"/>
      <w:marLeft w:val="0"/>
      <w:marRight w:val="0"/>
      <w:marTop w:val="0"/>
      <w:marBottom w:val="0"/>
      <w:divBdr>
        <w:top w:val="none" w:sz="0" w:space="0" w:color="auto"/>
        <w:left w:val="none" w:sz="0" w:space="0" w:color="auto"/>
        <w:bottom w:val="none" w:sz="0" w:space="0" w:color="auto"/>
        <w:right w:val="none" w:sz="0" w:space="0" w:color="auto"/>
      </w:divBdr>
    </w:div>
    <w:div w:id="993677328">
      <w:bodyDiv w:val="1"/>
      <w:marLeft w:val="0"/>
      <w:marRight w:val="0"/>
      <w:marTop w:val="0"/>
      <w:marBottom w:val="0"/>
      <w:divBdr>
        <w:top w:val="none" w:sz="0" w:space="0" w:color="auto"/>
        <w:left w:val="none" w:sz="0" w:space="0" w:color="auto"/>
        <w:bottom w:val="none" w:sz="0" w:space="0" w:color="auto"/>
        <w:right w:val="none" w:sz="0" w:space="0" w:color="auto"/>
      </w:divBdr>
    </w:div>
    <w:div w:id="1024480546">
      <w:bodyDiv w:val="1"/>
      <w:marLeft w:val="0"/>
      <w:marRight w:val="0"/>
      <w:marTop w:val="0"/>
      <w:marBottom w:val="0"/>
      <w:divBdr>
        <w:top w:val="none" w:sz="0" w:space="0" w:color="auto"/>
        <w:left w:val="none" w:sz="0" w:space="0" w:color="auto"/>
        <w:bottom w:val="none" w:sz="0" w:space="0" w:color="auto"/>
        <w:right w:val="none" w:sz="0" w:space="0" w:color="auto"/>
      </w:divBdr>
    </w:div>
    <w:div w:id="1489974795">
      <w:bodyDiv w:val="1"/>
      <w:marLeft w:val="0"/>
      <w:marRight w:val="0"/>
      <w:marTop w:val="0"/>
      <w:marBottom w:val="0"/>
      <w:divBdr>
        <w:top w:val="none" w:sz="0" w:space="0" w:color="auto"/>
        <w:left w:val="none" w:sz="0" w:space="0" w:color="auto"/>
        <w:bottom w:val="none" w:sz="0" w:space="0" w:color="auto"/>
        <w:right w:val="none" w:sz="0" w:space="0" w:color="auto"/>
      </w:divBdr>
    </w:div>
    <w:div w:id="1540119426">
      <w:bodyDiv w:val="1"/>
      <w:marLeft w:val="0"/>
      <w:marRight w:val="0"/>
      <w:marTop w:val="0"/>
      <w:marBottom w:val="0"/>
      <w:divBdr>
        <w:top w:val="none" w:sz="0" w:space="0" w:color="auto"/>
        <w:left w:val="none" w:sz="0" w:space="0" w:color="auto"/>
        <w:bottom w:val="none" w:sz="0" w:space="0" w:color="auto"/>
        <w:right w:val="none" w:sz="0" w:space="0" w:color="auto"/>
      </w:divBdr>
    </w:div>
    <w:div w:id="17308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52FA7-30DF-48DF-B193-5D3755487A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BEBF0-BC1A-46AF-91F0-FC31735ABA83}">
  <ds:schemaRefs>
    <ds:schemaRef ds:uri="http://schemas.microsoft.com/sharepoint/v3/contenttype/forms"/>
  </ds:schemaRefs>
</ds:datastoreItem>
</file>

<file path=customXml/itemProps3.xml><?xml version="1.0" encoding="utf-8"?>
<ds:datastoreItem xmlns:ds="http://schemas.openxmlformats.org/officeDocument/2006/customXml" ds:itemID="{CF56F0F9-A5BB-414B-A0DB-133CC0BB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Carter</dc:creator>
  <cp:keywords/>
  <dc:description/>
  <cp:lastModifiedBy>Frances Carter</cp:lastModifiedBy>
  <cp:revision>2</cp:revision>
  <dcterms:created xsi:type="dcterms:W3CDTF">2015-10-19T11:04:00Z</dcterms:created>
  <dcterms:modified xsi:type="dcterms:W3CDTF">2015-10-19T11:04:00Z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